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2A1" w:rsidRPr="00330CAE" w:rsidRDefault="00AA72A1" w:rsidP="00AA72A1">
      <w:pPr>
        <w:pStyle w:val="Heading2"/>
        <w:numPr>
          <w:ilvl w:val="0"/>
          <w:numId w:val="0"/>
        </w:numPr>
        <w:ind w:left="142"/>
        <w:rPr>
          <w:rtl/>
        </w:rPr>
      </w:pPr>
      <w:bookmarkStart w:id="0" w:name="_Toc327510890"/>
      <w:r>
        <w:rPr>
          <w:rFonts w:hint="cs"/>
          <w:rtl/>
        </w:rPr>
        <w:t>چهارچوب</w:t>
      </w:r>
      <w:r w:rsidRPr="00330CAE">
        <w:rPr>
          <w:rFonts w:hint="cs"/>
          <w:rtl/>
        </w:rPr>
        <w:t xml:space="preserve"> </w:t>
      </w:r>
      <w:r w:rsidRPr="00330CAE">
        <w:t>DPSIR</w:t>
      </w:r>
      <w:bookmarkEnd w:id="0"/>
    </w:p>
    <w:p w:rsidR="00AA72A1" w:rsidRPr="00330CAE" w:rsidRDefault="00AA72A1" w:rsidP="00AA72A1">
      <w:pPr>
        <w:pStyle w:val="BodyText1"/>
        <w:rPr>
          <w:rtl/>
        </w:rPr>
      </w:pPr>
      <w:r w:rsidRPr="00330CAE">
        <w:rPr>
          <w:rFonts w:hint="cs"/>
          <w:rtl/>
        </w:rPr>
        <w:t>ا</w:t>
      </w:r>
      <w:r w:rsidRPr="00330CAE">
        <w:rPr>
          <w:rtl/>
        </w:rPr>
        <w:t>ی</w:t>
      </w:r>
      <w:r w:rsidRPr="00330CAE">
        <w:rPr>
          <w:rFonts w:hint="cs"/>
          <w:rtl/>
        </w:rPr>
        <w:t>مپرس</w:t>
      </w:r>
      <w:r w:rsidRPr="00330CAE">
        <w:rPr>
          <w:vertAlign w:val="superscript"/>
          <w:rtl/>
        </w:rPr>
        <w:footnoteReference w:id="1"/>
      </w:r>
      <w:r w:rsidRPr="00330CAE">
        <w:rPr>
          <w:rtl/>
        </w:rPr>
        <w:t>(</w:t>
      </w:r>
      <w:r w:rsidRPr="00330CAE">
        <w:rPr>
          <w:rFonts w:hint="cs"/>
          <w:rtl/>
        </w:rPr>
        <w:t>2002</w:t>
      </w:r>
      <w:r w:rsidRPr="00330CAE">
        <w:rPr>
          <w:rtl/>
        </w:rPr>
        <w:t xml:space="preserve">) </w:t>
      </w:r>
      <w:r w:rsidRPr="00330CAE">
        <w:rPr>
          <w:rFonts w:hint="cs"/>
          <w:rtl/>
        </w:rPr>
        <w:t>رويکرد</w:t>
      </w:r>
      <w:r>
        <w:rPr>
          <w:rFonts w:hint="cs"/>
          <w:rtl/>
        </w:rPr>
        <w:t xml:space="preserve"> </w:t>
      </w:r>
      <w:r w:rsidRPr="00330CAE">
        <w:t xml:space="preserve"> </w:t>
      </w:r>
      <w:r w:rsidRPr="00330CAE">
        <w:rPr>
          <w:szCs w:val="24"/>
        </w:rPr>
        <w:t>DPSIR</w:t>
      </w:r>
      <w:r w:rsidRPr="00330CAE">
        <w:rPr>
          <w:rFonts w:hint="cs"/>
          <w:rtl/>
        </w:rPr>
        <w:t>را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به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عنوان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چهارچوب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تحليل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فشارها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و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اثرات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آن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بر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اساس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دستورالعمل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آب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اروپا</w:t>
      </w:r>
      <w:r w:rsidRPr="00330CAE">
        <w:rPr>
          <w:rStyle w:val="FootnoteReference"/>
          <w:rFonts w:cs="B Mitra"/>
          <w:sz w:val="28"/>
          <w:rtl/>
        </w:rPr>
        <w:footnoteReference w:id="2"/>
      </w:r>
      <w:r w:rsidRPr="00330CAE">
        <w:rPr>
          <w:rtl/>
        </w:rPr>
        <w:t xml:space="preserve"> (</w:t>
      </w:r>
      <w:r w:rsidRPr="00330CAE">
        <w:rPr>
          <w:rFonts w:hint="cs"/>
          <w:rtl/>
        </w:rPr>
        <w:t>2006</w:t>
      </w:r>
      <w:r w:rsidRPr="00330CAE">
        <w:rPr>
          <w:rtl/>
        </w:rPr>
        <w:t xml:space="preserve">) </w:t>
      </w:r>
      <w:r w:rsidRPr="00330CAE">
        <w:rPr>
          <w:rFonts w:hint="cs"/>
          <w:rtl/>
        </w:rPr>
        <w:t>پايه</w:t>
      </w:r>
      <w:r w:rsidRPr="00330CAE">
        <w:t>‌</w:t>
      </w:r>
      <w:r w:rsidRPr="00330CAE">
        <w:rPr>
          <w:rFonts w:hint="cs"/>
          <w:rtl/>
        </w:rPr>
        <w:t>گذاري</w:t>
      </w:r>
      <w:r w:rsidRPr="00330CAE">
        <w:t>‌</w:t>
      </w:r>
      <w:r w:rsidRPr="00330CAE">
        <w:rPr>
          <w:rFonts w:hint="cs"/>
          <w:rtl/>
        </w:rPr>
        <w:t>کرد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که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يک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مکانيزم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کلي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براي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تحليل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مشکلات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زيست</w:t>
      </w:r>
      <w:r w:rsidRPr="00330CAE">
        <w:t>‌</w:t>
      </w:r>
      <w:r w:rsidRPr="00330CAE">
        <w:rPr>
          <w:rFonts w:hint="cs"/>
          <w:rtl/>
        </w:rPr>
        <w:t>محيطي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بر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اساس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توسعه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پايدار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فراهم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مي</w:t>
      </w:r>
      <w:r w:rsidRPr="00330CAE">
        <w:t>‌</w:t>
      </w:r>
      <w:r w:rsidRPr="00330CAE">
        <w:rPr>
          <w:rFonts w:hint="cs"/>
          <w:rtl/>
        </w:rPr>
        <w:t>کند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و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در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آن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نيروهاي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فشاري</w:t>
      </w:r>
      <w:r w:rsidRPr="00330CAE">
        <w:rPr>
          <w:rStyle w:val="FootnoteReference"/>
          <w:rFonts w:cs="B Mitra"/>
          <w:sz w:val="28"/>
          <w:rtl/>
        </w:rPr>
        <w:footnoteReference w:id="3"/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عموما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به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وس</w:t>
      </w:r>
      <w:r w:rsidRPr="00330CAE">
        <w:rPr>
          <w:rtl/>
        </w:rPr>
        <w:t>ی</w:t>
      </w:r>
      <w:r w:rsidRPr="00330CAE">
        <w:rPr>
          <w:rFonts w:hint="cs"/>
          <w:rtl/>
        </w:rPr>
        <w:t>له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سياستهاي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اجتماعي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و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اقتصادي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دولتمردان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و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اهداف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اجتماعي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و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اقتصادي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آن</w:t>
      </w:r>
      <w:r w:rsidRPr="00330CAE">
        <w:t>‌</w:t>
      </w:r>
      <w:r w:rsidRPr="00330CAE">
        <w:rPr>
          <w:rFonts w:hint="cs"/>
          <w:rtl/>
        </w:rPr>
        <w:t>ها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</w:t>
      </w:r>
      <w:r w:rsidRPr="00330CAE">
        <w:rPr>
          <w:rtl/>
        </w:rPr>
        <w:t>ی</w:t>
      </w:r>
      <w:r w:rsidRPr="00330CAE">
        <w:rPr>
          <w:rFonts w:hint="cs"/>
          <w:rtl/>
        </w:rPr>
        <w:t>جاد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مي</w:t>
      </w:r>
      <w:r w:rsidRPr="00330CAE">
        <w:t>‌</w:t>
      </w:r>
      <w:r w:rsidRPr="00330CAE">
        <w:rPr>
          <w:rFonts w:hint="cs"/>
          <w:rtl/>
        </w:rPr>
        <w:t>شود</w:t>
      </w:r>
      <w:r w:rsidRPr="00330CAE">
        <w:rPr>
          <w:rtl/>
        </w:rPr>
        <w:t xml:space="preserve">. </w:t>
      </w:r>
      <w:r w:rsidRPr="00330CAE">
        <w:rPr>
          <w:rFonts w:hint="cs"/>
          <w:rtl/>
        </w:rPr>
        <w:t>فشارها</w:t>
      </w:r>
      <w:r w:rsidRPr="00330CAE">
        <w:rPr>
          <w:rStyle w:val="FootnoteReference"/>
          <w:rFonts w:cs="B Mitra"/>
          <w:sz w:val="28"/>
          <w:rtl/>
        </w:rPr>
        <w:footnoteReference w:id="4"/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راهي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براي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بيان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آشفتگي</w:t>
      </w:r>
      <w:r w:rsidRPr="00330CAE">
        <w:t>‌</w:t>
      </w:r>
      <w:r w:rsidRPr="00330CAE">
        <w:rPr>
          <w:rFonts w:hint="cs"/>
          <w:rtl/>
        </w:rPr>
        <w:t>هاي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به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وجود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آمده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در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اکوسيستم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هستند</w:t>
      </w:r>
      <w:r w:rsidRPr="00330CAE">
        <w:rPr>
          <w:rtl/>
        </w:rPr>
        <w:t xml:space="preserve">. </w:t>
      </w:r>
      <w:r w:rsidRPr="00330CAE">
        <w:rPr>
          <w:rFonts w:hint="cs"/>
          <w:rtl/>
        </w:rPr>
        <w:t>اين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فشارها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حالت</w:t>
      </w:r>
      <w:r w:rsidRPr="00330CAE">
        <w:rPr>
          <w:rStyle w:val="FootnoteReference"/>
          <w:rFonts w:cs="B Mitra"/>
          <w:sz w:val="28"/>
          <w:rtl/>
        </w:rPr>
        <w:footnoteReference w:id="5"/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محيط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زيست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را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بهم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مي</w:t>
      </w:r>
      <w:r w:rsidRPr="00330CAE">
        <w:t>‌</w:t>
      </w:r>
      <w:r w:rsidRPr="00330CAE">
        <w:rPr>
          <w:rFonts w:hint="cs"/>
          <w:rtl/>
        </w:rPr>
        <w:t>زند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که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اثرات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آن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در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سلامتي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انسان</w:t>
      </w:r>
      <w:r w:rsidRPr="00330CAE">
        <w:t>‌</w:t>
      </w:r>
      <w:r w:rsidRPr="00330CAE">
        <w:rPr>
          <w:rFonts w:hint="cs"/>
          <w:rtl/>
        </w:rPr>
        <w:t>ها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و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اکوسيستم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تاثير</w:t>
      </w:r>
      <w:r w:rsidRPr="00330CAE">
        <w:rPr>
          <w:rStyle w:val="FootnoteReference"/>
          <w:rFonts w:cs="B Mitra"/>
          <w:sz w:val="28"/>
          <w:rtl/>
        </w:rPr>
        <w:footnoteReference w:id="6"/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مي</w:t>
      </w:r>
      <w:r w:rsidRPr="00330CAE">
        <w:t>‌</w:t>
      </w:r>
      <w:r w:rsidRPr="00330CAE">
        <w:rPr>
          <w:rFonts w:hint="cs"/>
          <w:rtl/>
        </w:rPr>
        <w:t>گذارد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و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جامعه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براي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پاسخ</w:t>
      </w:r>
      <w:r w:rsidRPr="00330CAE">
        <w:rPr>
          <w:rStyle w:val="FootnoteReference"/>
          <w:rFonts w:cs="B Mitra"/>
          <w:sz w:val="28"/>
          <w:rtl/>
        </w:rPr>
        <w:footnoteReference w:id="7"/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به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اين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اثرات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با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سياستهاي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مختلفي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از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جمله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وضع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قوانين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و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گرفتن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ماليات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با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آن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برخورد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مي</w:t>
      </w:r>
      <w:r w:rsidRPr="00330CAE">
        <w:t>‌</w:t>
      </w:r>
      <w:r w:rsidRPr="00330CAE">
        <w:rPr>
          <w:rFonts w:hint="cs"/>
          <w:rtl/>
        </w:rPr>
        <w:t>کند</w:t>
      </w:r>
      <w:r w:rsidRPr="00330CAE">
        <w:rPr>
          <w:rtl/>
        </w:rPr>
        <w:t>.</w:t>
      </w:r>
    </w:p>
    <w:p w:rsidR="00AA72A1" w:rsidRPr="00330CAE" w:rsidRDefault="00AA72A1" w:rsidP="00AA72A1">
      <w:pPr>
        <w:pStyle w:val="BodyText1"/>
        <w:rPr>
          <w:rtl/>
        </w:rPr>
      </w:pPr>
      <w:r w:rsidRPr="00330CAE">
        <w:rPr>
          <w:rFonts w:hint="cs"/>
          <w:rtl/>
        </w:rPr>
        <w:t xml:space="preserve">ایمپرس يک فرآيند چهار مرحله‌اي را براي ارزيابي پارامترهاي </w:t>
      </w:r>
      <w:r w:rsidRPr="00330CAE">
        <w:t xml:space="preserve">  DPSIR</w:t>
      </w:r>
      <w:r w:rsidRPr="00330CAE">
        <w:rPr>
          <w:rFonts w:hint="cs"/>
          <w:rtl/>
        </w:rPr>
        <w:t>ارائه کرده‌است که عبارتند از :</w:t>
      </w:r>
    </w:p>
    <w:p w:rsidR="00AA72A1" w:rsidRPr="00330CAE" w:rsidRDefault="00AA72A1" w:rsidP="00AA72A1">
      <w:pPr>
        <w:pStyle w:val="ListParagraph"/>
        <w:numPr>
          <w:ilvl w:val="0"/>
          <w:numId w:val="2"/>
        </w:numPr>
        <w:spacing w:after="200" w:line="360" w:lineRule="auto"/>
        <w:ind w:left="714" w:hanging="357"/>
        <w:contextualSpacing/>
        <w:rPr>
          <w:rFonts w:cs="B Mitra"/>
          <w:rtl/>
        </w:rPr>
      </w:pPr>
      <w:r w:rsidRPr="00330CAE">
        <w:rPr>
          <w:rFonts w:cs="B Mitra" w:hint="cs"/>
          <w:rtl/>
        </w:rPr>
        <w:t xml:space="preserve">شناسايي و تعريف نیروهای فشاری </w:t>
      </w:r>
    </w:p>
    <w:p w:rsidR="00AA72A1" w:rsidRPr="00330CAE" w:rsidRDefault="00AA72A1" w:rsidP="00AA72A1">
      <w:pPr>
        <w:pStyle w:val="ListParagraph"/>
        <w:numPr>
          <w:ilvl w:val="0"/>
          <w:numId w:val="2"/>
        </w:numPr>
        <w:spacing w:after="200" w:line="360" w:lineRule="auto"/>
        <w:ind w:left="714" w:hanging="357"/>
        <w:contextualSpacing/>
        <w:rPr>
          <w:rFonts w:cs="B Mitra"/>
          <w:rtl/>
        </w:rPr>
      </w:pPr>
      <w:r w:rsidRPr="00330CAE">
        <w:rPr>
          <w:rFonts w:cs="B Mitra" w:hint="cs"/>
          <w:rtl/>
        </w:rPr>
        <w:t>شناسايي فشارها همراه با تاثيرات ممکن آنها بر روي وضعيت منابع و مصارف آبي</w:t>
      </w:r>
    </w:p>
    <w:p w:rsidR="00AA72A1" w:rsidRPr="00330CAE" w:rsidRDefault="00AA72A1" w:rsidP="00AA72A1">
      <w:pPr>
        <w:pStyle w:val="ListParagraph"/>
        <w:numPr>
          <w:ilvl w:val="0"/>
          <w:numId w:val="2"/>
        </w:numPr>
        <w:spacing w:after="200" w:line="360" w:lineRule="auto"/>
        <w:ind w:left="714" w:hanging="357"/>
        <w:contextualSpacing/>
        <w:rPr>
          <w:rFonts w:cs="B Mitra"/>
          <w:rtl/>
        </w:rPr>
      </w:pPr>
      <w:r w:rsidRPr="00330CAE">
        <w:rPr>
          <w:rFonts w:cs="B Mitra" w:hint="cs"/>
          <w:rtl/>
        </w:rPr>
        <w:t>ارزيابي تاثيرات ناشي از فشارها</w:t>
      </w:r>
    </w:p>
    <w:p w:rsidR="00AA72A1" w:rsidRPr="00D04C74" w:rsidRDefault="00AA72A1" w:rsidP="00AA72A1">
      <w:pPr>
        <w:spacing w:line="360" w:lineRule="auto"/>
        <w:ind w:left="165"/>
        <w:rPr>
          <w:rFonts w:cs="B Mitra"/>
          <w:rtl/>
        </w:rPr>
      </w:pPr>
      <w:r w:rsidRPr="00D04C74">
        <w:rPr>
          <w:rFonts w:cs="B Mitra" w:hint="cs"/>
          <w:rtl/>
        </w:rPr>
        <w:t xml:space="preserve">شماتیکی از این فرآیند در </w:t>
      </w:r>
      <w:r>
        <w:fldChar w:fldCharType="begin"/>
      </w:r>
      <w:r>
        <w:instrText xml:space="preserve"> REF _Ref327486215 \r \h  \* MERGEFORMAT </w:instrText>
      </w:r>
      <w:r>
        <w:fldChar w:fldCharType="separate"/>
      </w:r>
      <w:r>
        <w:rPr>
          <w:rFonts w:cs="B Mitra"/>
          <w:rtl/>
        </w:rPr>
        <w:t xml:space="preserve">‏شكل </w:t>
      </w:r>
      <w:r w:rsidRPr="00D04C74">
        <w:rPr>
          <w:rFonts w:cs="B Mitra"/>
          <w:rtl/>
        </w:rPr>
        <w:t>1</w:t>
      </w:r>
      <w:r>
        <w:fldChar w:fldCharType="end"/>
      </w:r>
      <w:r w:rsidRPr="00D04C74">
        <w:rPr>
          <w:rFonts w:cs="B Mitra" w:hint="cs"/>
          <w:rtl/>
        </w:rPr>
        <w:t>ارائه شده است.</w:t>
      </w:r>
    </w:p>
    <w:p w:rsidR="00AA72A1" w:rsidRDefault="00AA72A1" w:rsidP="00AA72A1">
      <w:pPr>
        <w:spacing w:line="360" w:lineRule="auto"/>
        <w:jc w:val="center"/>
        <w:rPr>
          <w:rFonts w:cs="B Mitra"/>
          <w:rtl/>
        </w:rPr>
      </w:pPr>
    </w:p>
    <w:p w:rsidR="00AA72A1" w:rsidRDefault="00AA72A1" w:rsidP="00AA72A1">
      <w:pPr>
        <w:spacing w:line="360" w:lineRule="auto"/>
        <w:jc w:val="center"/>
        <w:rPr>
          <w:rFonts w:cs="B Mitra"/>
          <w:rtl/>
        </w:rPr>
      </w:pPr>
    </w:p>
    <w:p w:rsidR="00AA72A1" w:rsidRDefault="00AA72A1" w:rsidP="00AA72A1">
      <w:pPr>
        <w:spacing w:line="360" w:lineRule="auto"/>
        <w:jc w:val="center"/>
        <w:rPr>
          <w:rFonts w:cs="B Mitra"/>
          <w:rtl/>
        </w:rPr>
      </w:pPr>
    </w:p>
    <w:p w:rsidR="00AA72A1" w:rsidRDefault="00AA72A1" w:rsidP="00AA72A1">
      <w:pPr>
        <w:spacing w:line="360" w:lineRule="auto"/>
        <w:jc w:val="center"/>
        <w:rPr>
          <w:rFonts w:cs="B Mitra"/>
          <w:rtl/>
        </w:rPr>
      </w:pPr>
    </w:p>
    <w:p w:rsidR="00AA72A1" w:rsidRDefault="00AA72A1" w:rsidP="00AA72A1">
      <w:pPr>
        <w:spacing w:line="360" w:lineRule="auto"/>
        <w:jc w:val="center"/>
        <w:rPr>
          <w:rFonts w:cs="B Mitra"/>
          <w:rtl/>
        </w:rPr>
      </w:pPr>
      <w:r>
        <w:rPr>
          <w:noProof/>
          <w:rtl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200025</wp:posOffset>
                </wp:positionV>
                <wp:extent cx="3930650" cy="3289300"/>
                <wp:effectExtent l="19050" t="0" r="12700" b="2540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0650" cy="3289300"/>
                          <a:chOff x="2578" y="8267"/>
                          <a:chExt cx="6190" cy="5180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3406" y="8738"/>
                            <a:ext cx="4611" cy="432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4348" y="8267"/>
                            <a:ext cx="2589" cy="170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A72A1" w:rsidRPr="00AF4E39" w:rsidRDefault="00AA72A1" w:rsidP="00AA72A1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cs="B Mitra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AF4E39">
                                <w:rPr>
                                  <w:rFonts w:cs="B Mitra"/>
                                  <w:b/>
                                  <w:bCs/>
                                  <w:sz w:val="22"/>
                                  <w:szCs w:val="22"/>
                                </w:rPr>
                                <w:t>D)</w:t>
                              </w:r>
                              <w:r>
                                <w:rPr>
                                  <w:rFonts w:cs="B Mitra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نیروهای فشاری</w:t>
                              </w:r>
                              <w:r w:rsidRPr="00AF4E39">
                                <w:rPr>
                                  <w:rFonts w:cs="B Mitra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)</w:t>
                              </w:r>
                            </w:p>
                            <w:p w:rsidR="00AA72A1" w:rsidRPr="00AF4E39" w:rsidRDefault="00AA72A1" w:rsidP="00AA72A1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AF4E39">
                                <w:rPr>
                                  <w:rFonts w:cs="B Mitra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تغییر اقلیم</w:t>
                              </w:r>
                            </w:p>
                            <w:p w:rsidR="00AA72A1" w:rsidRPr="00AF4E39" w:rsidRDefault="00AA72A1" w:rsidP="00AA72A1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  </w:t>
                              </w:r>
                              <w:r w:rsidRPr="00AF4E39">
                                <w:rPr>
                                  <w:rFonts w:cs="B Mitra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رشد جمعیت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6418" y="9472"/>
                            <a:ext cx="2350" cy="19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A72A1" w:rsidRPr="00BD555C" w:rsidRDefault="00AA72A1" w:rsidP="00AA72A1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BD555C"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(</w:t>
                              </w:r>
                              <w:r w:rsidRPr="00BD555C"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BD555C"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)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نیروهای فشاری: </w:t>
                              </w:r>
                              <w:r w:rsidRPr="00BD555C"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سناریوها</w:t>
                              </w:r>
                            </w:p>
                            <w:p w:rsidR="00AA72A1" w:rsidRPr="00BD555C" w:rsidRDefault="00AA72A1" w:rsidP="00AA72A1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BD555C"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تغییر در آبدهی‌ها</w:t>
                              </w:r>
                            </w:p>
                            <w:p w:rsidR="00AA72A1" w:rsidRPr="00BD555C" w:rsidRDefault="00AA72A1" w:rsidP="00AA72A1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BD555C"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تغییر در تقاضا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6166" y="11716"/>
                            <a:ext cx="1952" cy="164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A72A1" w:rsidRDefault="00AA72A1" w:rsidP="00AA72A1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(</w:t>
                              </w:r>
                              <w:r>
                                <w:rPr>
                                  <w:rFonts w:cs="B Mitra"/>
                                  <w:b/>
                                  <w:bCs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)حالت</w:t>
                              </w:r>
                            </w:p>
                            <w:p w:rsidR="00AA72A1" w:rsidRPr="00AF4E39" w:rsidRDefault="00AA72A1" w:rsidP="00AA72A1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AF4E39">
                                <w:rPr>
                                  <w:rFonts w:cs="B Mitra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اتریس </w:t>
                              </w:r>
                              <w:r w:rsidRPr="00AF4E39">
                                <w:rPr>
                                  <w:rFonts w:cs="B Mitra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ارزیابی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"/>
                        <wps:cNvSpPr>
                          <a:spLocks noChangeArrowheads="1"/>
                        </wps:cNvSpPr>
                        <wps:spPr bwMode="auto">
                          <a:xfrm rot="745801">
                            <a:off x="3406" y="11716"/>
                            <a:ext cx="1975" cy="173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A72A1" w:rsidRDefault="00AA72A1" w:rsidP="00AA72A1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(</w:t>
                              </w:r>
                              <w:r>
                                <w:rPr>
                                  <w:rFonts w:cs="B Mitra"/>
                                  <w:b/>
                                  <w:bCs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)اثرات</w:t>
                              </w:r>
                            </w:p>
                            <w:p w:rsidR="00AA72A1" w:rsidRPr="00AF4E39" w:rsidRDefault="00AA72A1" w:rsidP="00AA72A1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م</w:t>
                              </w:r>
                              <w:r w:rsidRPr="00AF4E39">
                                <w:rPr>
                                  <w:rFonts w:cs="B Mitra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حاسبه شاخص ها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8"/>
                        <wps:cNvSpPr>
                          <a:spLocks noChangeArrowheads="1"/>
                        </wps:cNvSpPr>
                        <wps:spPr bwMode="auto">
                          <a:xfrm rot="728990">
                            <a:off x="2578" y="9666"/>
                            <a:ext cx="1883" cy="165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A72A1" w:rsidRPr="00BD555C" w:rsidRDefault="00AA72A1" w:rsidP="00AA72A1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AA72A1" w:rsidRPr="00BD555C" w:rsidRDefault="00AA72A1" w:rsidP="00AA72A1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BD555C">
                                <w:rPr>
                                  <w:rFonts w:cs="B Mitra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(</w:t>
                              </w:r>
                              <w:r w:rsidRPr="00BD555C">
                                <w:rPr>
                                  <w:rFonts w:cs="B Mitra"/>
                                  <w:b/>
                                  <w:bCs/>
                                  <w:sz w:val="22"/>
                                  <w:szCs w:val="22"/>
                                </w:rPr>
                                <w:t>R</w:t>
                              </w:r>
                              <w:r w:rsidRPr="00BD555C">
                                <w:rPr>
                                  <w:rFonts w:cs="B Mitra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)پاسخ</w:t>
                              </w:r>
                            </w:p>
                            <w:p w:rsidR="00AA72A1" w:rsidRPr="00BD555C" w:rsidRDefault="00AA72A1" w:rsidP="00AA72A1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BD555C">
                                <w:rPr>
                                  <w:rFonts w:cs="B Mitra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گزینه‌ها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4461" y="10544"/>
                            <a:ext cx="2341" cy="14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4461" y="10724"/>
                            <a:ext cx="2144" cy="1135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4350" y="10935"/>
                            <a:ext cx="1" cy="701"/>
                          </a:xfrm>
                          <a:prstGeom prst="straightConnector1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6802" y="9472"/>
                            <a:ext cx="301" cy="1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7477" y="11286"/>
                            <a:ext cx="125" cy="4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5381" y="12690"/>
                            <a:ext cx="7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780" y="11324"/>
                            <a:ext cx="152" cy="39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4071" y="9472"/>
                            <a:ext cx="390" cy="3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69.75pt;margin-top:15.75pt;width:309.5pt;height:259pt;z-index:251659264" coordorigin="2578,8267" coordsize="6190,5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3" o:spid="_x0000_s1027" type="#_x0000_t120" style="position:absolute;left:3406;top:8738;width:4611;height: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BvjcIA&#10;AADaAAAADwAAAGRycy9kb3ducmV2LnhtbESPQWvCQBSE74L/YXmF3symKdaSuopKC6GXYiz0+si+&#10;JqG7b0N2TeK/dwuCx2FmvmHW28kaMVDvW8cKnpIUBHHldMu1gu/Tx+IVhA/IGo1jUnAhD9vNfLbG&#10;XLuRjzSUoRYRwj5HBU0IXS6lrxqy6BPXEUfv1/UWQ5R9LXWPY4RbI7M0fZEWW44LDXZ0aKj6K89W&#10;QSgu5rMdzZddve9+xuf9smDqlHp8mHZvIAJN4R6+tQutIIP/K/EGyM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G+NwgAAANoAAAAPAAAAAAAAAAAAAAAAAJgCAABkcnMvZG93&#10;bnJldi54bWxQSwUGAAAAAAQABAD1AAAAhwMAAAAA&#10;"/>
                <v:oval id="Oval 4" o:spid="_x0000_s1028" style="position:absolute;left:4348;top:8267;width:2589;height:1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/rcIA&#10;AADa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GTyvxBu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b+twgAAANoAAAAPAAAAAAAAAAAAAAAAAJgCAABkcnMvZG93&#10;bnJldi54bWxQSwUGAAAAAAQABAD1AAAAhwMAAAAA&#10;">
                  <v:textbox>
                    <w:txbxContent>
                      <w:p w:rsidR="00AA72A1" w:rsidRPr="00AF4E39" w:rsidRDefault="00AA72A1" w:rsidP="00AA72A1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cs="B Mitra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AF4E39">
                          <w:rPr>
                            <w:rFonts w:cs="B Mitra"/>
                            <w:b/>
                            <w:bCs/>
                            <w:sz w:val="22"/>
                            <w:szCs w:val="22"/>
                          </w:rPr>
                          <w:t>D)</w:t>
                        </w:r>
                        <w:r>
                          <w:rPr>
                            <w:rFonts w:cs="B Mitra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cs="B Mitra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نیروهای فشاری</w:t>
                        </w:r>
                        <w:r w:rsidRPr="00AF4E39">
                          <w:rPr>
                            <w:rFonts w:cs="B Mitra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)</w:t>
                        </w:r>
                      </w:p>
                      <w:p w:rsidR="00AA72A1" w:rsidRPr="00AF4E39" w:rsidRDefault="00AA72A1" w:rsidP="00AA72A1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AF4E39">
                          <w:rPr>
                            <w:rFonts w:cs="B Mitra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تغییر اقلیم</w:t>
                        </w:r>
                      </w:p>
                      <w:p w:rsidR="00AA72A1" w:rsidRPr="00AF4E39" w:rsidRDefault="00AA72A1" w:rsidP="00AA72A1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 </w:t>
                        </w:r>
                        <w:r w:rsidRPr="00AF4E39">
                          <w:rPr>
                            <w:rFonts w:cs="B Mitra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رشد جمعیت</w:t>
                        </w:r>
                      </w:p>
                    </w:txbxContent>
                  </v:textbox>
                </v:oval>
                <v:oval id="Oval 5" o:spid="_x0000_s1029" style="position:absolute;left:6418;top:9472;width:2350;height:1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n2cIA&#10;AADa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OFxJd4A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fZwgAAANoAAAAPAAAAAAAAAAAAAAAAAJgCAABkcnMvZG93&#10;bnJldi54bWxQSwUGAAAAAAQABAD1AAAAhwMAAAAA&#10;">
                  <v:textbox>
                    <w:txbxContent>
                      <w:p w:rsidR="00AA72A1" w:rsidRPr="00BD555C" w:rsidRDefault="00AA72A1" w:rsidP="00AA72A1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D555C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(</w:t>
                        </w:r>
                        <w:r w:rsidRPr="00BD555C"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</w:rPr>
                          <w:t>P</w:t>
                        </w:r>
                        <w:r w:rsidRPr="00BD555C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)</w:t>
                        </w: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نیروهای فشاری: </w:t>
                        </w:r>
                        <w:r w:rsidRPr="00BD555C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سناریوها</w:t>
                        </w:r>
                      </w:p>
                      <w:p w:rsidR="00AA72A1" w:rsidRPr="00BD555C" w:rsidRDefault="00AA72A1" w:rsidP="00AA72A1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BD555C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تغییر در آبدهی‌ها</w:t>
                        </w:r>
                      </w:p>
                      <w:p w:rsidR="00AA72A1" w:rsidRPr="00BD555C" w:rsidRDefault="00AA72A1" w:rsidP="00AA72A1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D555C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تغییر در تقاضا</w:t>
                        </w:r>
                      </w:p>
                    </w:txbxContent>
                  </v:textbox>
                </v:oval>
                <v:oval id="Oval 6" o:spid="_x0000_s1030" style="position:absolute;left:6166;top:11716;width:1952;height:1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>
                  <v:textbox>
                    <w:txbxContent>
                      <w:p w:rsidR="00AA72A1" w:rsidRDefault="00AA72A1" w:rsidP="00AA72A1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(</w:t>
                        </w:r>
                        <w:r>
                          <w:rPr>
                            <w:rFonts w:cs="B Mitra"/>
                            <w:b/>
                            <w:bCs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B Mitra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)حالت</w:t>
                        </w:r>
                      </w:p>
                      <w:p w:rsidR="00AA72A1" w:rsidRPr="00AF4E39" w:rsidRDefault="00AA72A1" w:rsidP="00AA72A1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AF4E39">
                          <w:rPr>
                            <w:rFonts w:cs="B Mitra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م</w:t>
                        </w:r>
                        <w:r>
                          <w:rPr>
                            <w:rFonts w:cs="B Mitra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اتریس </w:t>
                        </w:r>
                        <w:r w:rsidRPr="00AF4E39">
                          <w:rPr>
                            <w:rFonts w:cs="B Mitra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ارزیابی </w:t>
                        </w:r>
                      </w:p>
                    </w:txbxContent>
                  </v:textbox>
                </v:oval>
                <v:oval id="Oval 7" o:spid="_x0000_s1031" style="position:absolute;left:3406;top:11716;width:1975;height:1731;rotation:81461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c2Vr8A&#10;AADaAAAADwAAAGRycy9kb3ducmV2LnhtbESPQYvCMBSE7wv+h/AEb2uqoEjXKEVQvFYF2dujebbB&#10;5qU20dZ/bwTB4zAz3zDLdW9r8aDWG8cKJuMEBHHhtOFSwem4/V2A8AFZY+2YFDzJw3o1+Fliql3H&#10;OT0OoRQRwj5FBVUITSqlLyqy6MeuIY7exbUWQ5RtKXWLXYTbWk6TZC4tGo4LFTa0qai4Hu5WQdZd&#10;5Uzvdv+3ac7mXJpukp8zpUbDPvsDEagP3/CnvdcK5vC+Em+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lzZWvwAAANoAAAAPAAAAAAAAAAAAAAAAAJgCAABkcnMvZG93bnJl&#10;di54bWxQSwUGAAAAAAQABAD1AAAAhAMAAAAA&#10;">
                  <v:textbox>
                    <w:txbxContent>
                      <w:p w:rsidR="00AA72A1" w:rsidRDefault="00AA72A1" w:rsidP="00AA72A1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(</w:t>
                        </w:r>
                        <w:r>
                          <w:rPr>
                            <w:rFonts w:cs="B Mitra"/>
                            <w:b/>
                            <w:bCs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B Mitra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)اثرات</w:t>
                        </w:r>
                      </w:p>
                      <w:p w:rsidR="00AA72A1" w:rsidRPr="00AF4E39" w:rsidRDefault="00AA72A1" w:rsidP="00AA72A1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م</w:t>
                        </w:r>
                        <w:r w:rsidRPr="00AF4E39">
                          <w:rPr>
                            <w:rFonts w:cs="B Mitra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حاسبه شاخص ها</w:t>
                        </w:r>
                      </w:p>
                    </w:txbxContent>
                  </v:textbox>
                </v:oval>
                <v:oval id="Oval 8" o:spid="_x0000_s1032" style="position:absolute;left:2578;top:9666;width:1883;height:1658;rotation:79625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ikTsIA&#10;AADaAAAADwAAAGRycy9kb3ducmV2LnhtbESPQYvCMBSE74L/ITzBi6zJeqhu1ygiFARBWBX3+mie&#10;bbF5KU3W1n9vBGGPw8x8wyzXva3FnVpfOdbwOVUgiHNnKi40nE/ZxwKED8gGa8ek4UEe1qvhYImp&#10;cR3/0P0YChEh7FPUUIbQpFL6vCSLfuoa4uhdXWsxRNkW0rTYRbit5UypRFqsOC6U2NC2pPx2/LMa&#10;Jskl76qMCzX//UrUfnfIZouD1uNRv/kGEagP/+F3e2c0zOF1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KROwgAAANoAAAAPAAAAAAAAAAAAAAAAAJgCAABkcnMvZG93&#10;bnJldi54bWxQSwUGAAAAAAQABAD1AAAAhwMAAAAA&#10;">
                  <v:textbox>
                    <w:txbxContent>
                      <w:p w:rsidR="00AA72A1" w:rsidRPr="00BD555C" w:rsidRDefault="00AA72A1" w:rsidP="00AA72A1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12"/>
                            <w:szCs w:val="12"/>
                            <w:rtl/>
                          </w:rPr>
                        </w:pPr>
                      </w:p>
                      <w:p w:rsidR="00AA72A1" w:rsidRPr="00BD555C" w:rsidRDefault="00AA72A1" w:rsidP="00AA72A1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BD555C">
                          <w:rPr>
                            <w:rFonts w:cs="B Mitra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(</w:t>
                        </w:r>
                        <w:r w:rsidRPr="00BD555C">
                          <w:rPr>
                            <w:rFonts w:cs="B Mitra"/>
                            <w:b/>
                            <w:bCs/>
                            <w:sz w:val="22"/>
                            <w:szCs w:val="22"/>
                          </w:rPr>
                          <w:t>R</w:t>
                        </w:r>
                        <w:r w:rsidRPr="00BD555C">
                          <w:rPr>
                            <w:rFonts w:cs="B Mitra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)پاسخ</w:t>
                        </w:r>
                      </w:p>
                      <w:p w:rsidR="00AA72A1" w:rsidRPr="00BD555C" w:rsidRDefault="00AA72A1" w:rsidP="00AA72A1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D555C">
                          <w:rPr>
                            <w:rFonts w:cs="B Mitra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گزینه‌ها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3" type="#_x0000_t32" style="position:absolute;left:4461;top:10544;width:2341;height:1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YbR8AAAADaAAAADwAAAGRycy9kb3ducmV2LnhtbERPzWrCQBC+F3yHZYTe6qY5FE1dpRWU&#10;UrGi9gGG7DQJyc6G7CbGt3cOQo8f3/9yPbpGDdSFyrOB11kCijj3tuLCwO9l+zIHFSKyxcYzGbhR&#10;gPVq8rTEzPorn2g4x0JJCIcMDZQxtpnWIS/JYZj5lli4P985jAK7QtsOrxLuGp0myZt2WLE0lNjS&#10;pqS8PvdOStK+2J1234f5fvj5rC+LY79fDMY8T8ePd1CRxvgvfri/rAHZKlfkBu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uGG0fAAAAA2gAAAA8AAAAAAAAAAAAAAAAA&#10;oQIAAGRycy9kb3ducmV2LnhtbFBLBQYAAAAABAAEAPkAAACOAwAAAAA=&#10;">
                  <v:stroke dashstyle="1 1" endarrow="block" endcap="round"/>
                </v:shape>
                <v:shape id="AutoShape 10" o:spid="_x0000_s1034" type="#_x0000_t32" style="position:absolute;left:4461;top:10724;width:2144;height:1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cKpMQAAADaAAAADwAAAGRycy9kb3ducmV2LnhtbESPT2sCMRTE7wW/Q3hCbzVrpauuRimC&#10;pYci9d/9uXnuriYv6ybV9ds3BaHHYWZ+w0znrTXiSo2vHCvo9xIQxLnTFRcKdtvlywiED8gajWNS&#10;cCcP81nnaYqZdjde03UTChEh7DNUUIZQZ1L6vCSLvudq4ugdXWMxRNkUUjd4i3Br5GuSpNJixXGh&#10;xJoWJeXnzY9V8HH5XqWjg7mf2kH/bT087L/SvVHqudu+T0AEasN/+NH+1ArG8Hcl3gA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BwqkxAAAANoAAAAPAAAAAAAAAAAA&#10;AAAAAKECAABkcnMvZG93bnJldi54bWxQSwUGAAAAAAQABAD5AAAAkgMAAAAA&#10;">
                  <v:stroke dashstyle="1 1" endarrow="block" endcap="round"/>
                </v:shape>
                <v:shape id="AutoShape 11" o:spid="_x0000_s1035" type="#_x0000_t32" style="position:absolute;left:4350;top:10935;width:1;height:7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YrwMUAAADbAAAADwAAAGRycy9kb3ducmV2LnhtbESPQU/DMAyF70j8h8hI3Fg60MrULZsQ&#10;EojDhFihd7fx2kLilCZs3b/HByRutt7ze5/X28k7daQx9oENzGcZKOIm2J5bAx/vTzdLUDEhW3SB&#10;ycCZImw3lxdrLGw48Z6OZWqVhHAs0ECX0lBoHZuOPMZZGIhFO4TRY5J1bLUd8STh3unbLMu1x56l&#10;ocOBHjtqvsofb+D5++01X9bu/DndzRf7+7ra5ZUz5vpqeliBSjSlf/Pf9YsVfKGXX2QAv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gYrwMUAAADbAAAADwAAAAAAAAAA&#10;AAAAAAChAgAAZHJzL2Rvd25yZXYueG1sUEsFBgAAAAAEAAQA+QAAAJMDAAAAAA==&#10;">
                  <v:stroke dashstyle="1 1" endarrow="block" endcap="round"/>
                </v:shape>
                <v:shape id="AutoShape 12" o:spid="_x0000_s1036" type="#_x0000_t32" style="position:absolute;left:6802;top:9472;width:301;height:1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shape id="AutoShape 13" o:spid="_x0000_s1037" type="#_x0000_t32" style="position:absolute;left:7477;top:11286;width:125;height:43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Qrt78AAADbAAAADwAAAGRycy9kb3ducmV2LnhtbERPS4vCMBC+C/sfwizsTVMFRapRVFgQ&#10;L+IDdo9DM7bBZlKabFP//UYQvM3H95zlure16Kj1xrGC8SgDQVw4bbhUcL18D+cgfEDWWDsmBQ/y&#10;sF59DJaYaxf5RN05lCKFsM9RQRVCk0vpi4os+pFriBN3c63FkGBbSt1iTOG2lpMsm0mLhlNDhQ3t&#10;Kiru5z+rwMSj6Zr9Lm4PP79eRzKPqTNKfX32mwWIQH14i1/uvU7zJ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OQrt78AAADbAAAADwAAAAAAAAAAAAAAAACh&#10;AgAAZHJzL2Rvd25yZXYueG1sUEsFBgAAAAAEAAQA+QAAAI0DAAAAAA==&#10;">
                  <v:stroke endarrow="block"/>
                </v:shape>
                <v:shape id="AutoShape 14" o:spid="_x0000_s1038" type="#_x0000_t32" style="position:absolute;left:5381;top:12690;width:78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iOLMAAAADbAAAADwAAAGRycy9kb3ducmV2LnhtbERPS2vCQBC+C/0Pywi96UaLRaJraAMF&#10;6aX4gPY4ZMdkaXY2ZNds/PddQehtPr7nbIvRtmKg3hvHChbzDARx5bThWsH59DFbg/ABWWPrmBTc&#10;yEOxe5psMdcu8oGGY6hFCmGfo4ImhC6X0lcNWfRz1xEn7uJ6iyHBvpa6x5jCbSuXWfYqLRpODQ12&#10;VDZU/R6vVoGJX2bo9mV8//z+8TqSua2cUep5Or5tQAQaw7/44d7rNP8F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eojizAAAAA2wAAAA8AAAAAAAAAAAAAAAAA&#10;oQIAAGRycy9kb3ducmV2LnhtbFBLBQYAAAAABAAEAPkAAACOAwAAAAA=&#10;">
                  <v:stroke endarrow="block"/>
                </v:shape>
                <v:shape id="AutoShape 15" o:spid="_x0000_s1039" type="#_x0000_t32" style="position:absolute;left:3780;top:11324;width:152;height:39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IFksEAAADbAAAADwAAAGRycy9kb3ducmV2LnhtbERPS2vDMAy+D/ofjAq7rc5CKGtaJ4yN&#10;whi99HHoUcSaExbLIVbb7N/Pg8Ju+vie2tST79WVxtgFNvC8yEARN8F27AycjtunF1BRkC32gcnA&#10;D0Woq9nDBksbbryn60GcSiEcSzTQigyl1rFpyWNchIE4cV9h9CgJjk7bEW8p3Pc6z7Kl9thxamhx&#10;oLeWmu/DxRs4n/xulRfv3hXuKHuhzy4vlsY8zqfXNSihSf7Fd/eHTfML+PslHaCr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cgWSwQAAANsAAAAPAAAAAAAAAAAAAAAA&#10;AKECAABkcnMvZG93bnJldi54bWxQSwUGAAAAAAQABAD5AAAAjwMAAAAA&#10;">
                  <v:stroke endarrow="block"/>
                </v:shape>
                <v:shape id="AutoShape 16" o:spid="_x0000_s1040" type="#_x0000_t32" style="position:absolute;left:4071;top:9472;width:390;height:36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2zw78AAADbAAAADwAAAGRycy9kb3ducmV2LnhtbERPS4vCMBC+C/sfwix409QFRapRVFgQ&#10;L4sP2D0OzdgGm0lpYlP/vVkQvM3H95zlure16Kj1xrGCyTgDQVw4bbhUcDl/j+YgfEDWWDsmBQ/y&#10;sF59DJaYaxf5SN0plCKFsM9RQRVCk0vpi4os+rFriBN3da3FkGBbSt1iTOG2ll9ZNpMWDaeGChva&#10;VVTcTnerwMQf0zX7Xdwefv+8jmQeU2eUGn72mwWIQH14i1/uvU7zp/D/SzpAr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w2zw78AAADbAAAADwAAAAAAAAAAAAAAAACh&#10;AgAAZHJzL2Rvd25yZXYueG1sUEsFBgAAAAAEAAQA+QAAAI0DAAAAAA==&#10;">
                  <v:stroke endarrow="block"/>
                </v:shape>
                <w10:wrap type="square"/>
              </v:group>
            </w:pict>
          </mc:Fallback>
        </mc:AlternateContent>
      </w:r>
    </w:p>
    <w:p w:rsidR="00AA72A1" w:rsidRDefault="00AA72A1" w:rsidP="00AA72A1">
      <w:pPr>
        <w:spacing w:line="360" w:lineRule="auto"/>
        <w:jc w:val="center"/>
        <w:rPr>
          <w:rFonts w:cs="B Mitra"/>
          <w:rtl/>
        </w:rPr>
      </w:pPr>
    </w:p>
    <w:p w:rsidR="00AA72A1" w:rsidRDefault="00AA72A1" w:rsidP="00AA72A1">
      <w:pPr>
        <w:spacing w:line="360" w:lineRule="auto"/>
        <w:jc w:val="center"/>
        <w:rPr>
          <w:rFonts w:cs="B Mitra"/>
          <w:rtl/>
        </w:rPr>
      </w:pPr>
    </w:p>
    <w:p w:rsidR="00AA72A1" w:rsidRDefault="00AA72A1" w:rsidP="00AA72A1">
      <w:pPr>
        <w:spacing w:line="360" w:lineRule="auto"/>
        <w:jc w:val="center"/>
        <w:rPr>
          <w:rFonts w:cs="B Mitra"/>
          <w:rtl/>
        </w:rPr>
      </w:pPr>
    </w:p>
    <w:p w:rsidR="00AA72A1" w:rsidRDefault="00AA72A1" w:rsidP="00AA72A1">
      <w:pPr>
        <w:spacing w:line="360" w:lineRule="auto"/>
        <w:jc w:val="center"/>
        <w:rPr>
          <w:rFonts w:cs="B Mitra"/>
          <w:rtl/>
        </w:rPr>
      </w:pPr>
    </w:p>
    <w:p w:rsidR="00AA72A1" w:rsidRDefault="00AA72A1" w:rsidP="00AA72A1">
      <w:pPr>
        <w:spacing w:line="360" w:lineRule="auto"/>
        <w:jc w:val="center"/>
        <w:rPr>
          <w:rFonts w:cs="B Mitra"/>
          <w:rtl/>
        </w:rPr>
      </w:pPr>
    </w:p>
    <w:p w:rsidR="00AA72A1" w:rsidRDefault="00AA72A1" w:rsidP="00AA72A1">
      <w:pPr>
        <w:spacing w:line="360" w:lineRule="auto"/>
        <w:jc w:val="center"/>
        <w:rPr>
          <w:rFonts w:cs="B Mitra"/>
          <w:rtl/>
        </w:rPr>
      </w:pPr>
    </w:p>
    <w:p w:rsidR="00AA72A1" w:rsidRDefault="00AA72A1" w:rsidP="00AA72A1">
      <w:pPr>
        <w:spacing w:line="360" w:lineRule="auto"/>
        <w:jc w:val="center"/>
        <w:rPr>
          <w:rFonts w:cs="B Mitra"/>
          <w:rtl/>
        </w:rPr>
      </w:pPr>
    </w:p>
    <w:p w:rsidR="00AA72A1" w:rsidRDefault="00AA72A1" w:rsidP="00AA72A1">
      <w:pPr>
        <w:spacing w:line="360" w:lineRule="auto"/>
        <w:jc w:val="center"/>
        <w:rPr>
          <w:rFonts w:cs="B Mitra"/>
          <w:rtl/>
        </w:rPr>
      </w:pPr>
    </w:p>
    <w:p w:rsidR="00AA72A1" w:rsidRDefault="00AA72A1" w:rsidP="00AA72A1">
      <w:pPr>
        <w:spacing w:line="360" w:lineRule="auto"/>
        <w:jc w:val="center"/>
        <w:rPr>
          <w:rFonts w:cs="B Mitra"/>
          <w:rtl/>
        </w:rPr>
      </w:pPr>
    </w:p>
    <w:p w:rsidR="00AA72A1" w:rsidRPr="00842C52" w:rsidRDefault="00AA72A1" w:rsidP="00AA72A1">
      <w:pPr>
        <w:pStyle w:val="a0"/>
        <w:numPr>
          <w:ilvl w:val="0"/>
          <w:numId w:val="0"/>
        </w:numPr>
        <w:rPr>
          <w:rtl/>
        </w:rPr>
      </w:pPr>
      <w:bookmarkStart w:id="1" w:name="_Ref327486215"/>
      <w:bookmarkStart w:id="2" w:name="_Toc327511889"/>
      <w:r>
        <w:rPr>
          <w:rFonts w:hint="cs"/>
          <w:rtl/>
        </w:rPr>
        <w:t>شکل1</w:t>
      </w:r>
      <w:r>
        <w:rPr>
          <w:rFonts w:hint="cs"/>
          <w:rtl/>
        </w:rPr>
        <w:t xml:space="preserve">- </w:t>
      </w:r>
      <w:r w:rsidRPr="00842C52">
        <w:rPr>
          <w:rFonts w:hint="cs"/>
          <w:rtl/>
        </w:rPr>
        <w:t>روابط علت و معلولی تعیین شده در چهارچوب</w:t>
      </w:r>
      <w:r>
        <w:rPr>
          <w:rFonts w:hint="cs"/>
          <w:rtl/>
        </w:rPr>
        <w:t xml:space="preserve"> </w:t>
      </w:r>
      <w:r w:rsidRPr="00842C52">
        <w:t>DPSIR</w:t>
      </w:r>
      <w:r w:rsidRPr="00842C52">
        <w:rPr>
          <w:rFonts w:hint="cs"/>
          <w:rtl/>
        </w:rPr>
        <w:t xml:space="preserve"> در این رساله</w:t>
      </w:r>
      <w:bookmarkEnd w:id="1"/>
      <w:bookmarkEnd w:id="2"/>
    </w:p>
    <w:p w:rsidR="00AA72A1" w:rsidRDefault="00AA72A1" w:rsidP="00AA72A1">
      <w:pPr>
        <w:pStyle w:val="Heading3"/>
        <w:numPr>
          <w:ilvl w:val="0"/>
          <w:numId w:val="0"/>
        </w:numPr>
      </w:pPr>
      <w:bookmarkStart w:id="3" w:name="_Toc327510891"/>
    </w:p>
    <w:p w:rsidR="00AA72A1" w:rsidRPr="00330CAE" w:rsidRDefault="00AA72A1" w:rsidP="00AA72A1">
      <w:pPr>
        <w:pStyle w:val="Heading3"/>
        <w:numPr>
          <w:ilvl w:val="0"/>
          <w:numId w:val="6"/>
        </w:numPr>
        <w:rPr>
          <w:rtl/>
        </w:rPr>
      </w:pPr>
      <w:r w:rsidRPr="00330CAE">
        <w:rPr>
          <w:rFonts w:hint="cs"/>
          <w:rtl/>
        </w:rPr>
        <w:t>پارامتر نیروهای فشاری (</w:t>
      </w:r>
      <w:r w:rsidRPr="00330CAE">
        <w:t xml:space="preserve"> (D</w:t>
      </w:r>
      <w:r w:rsidRPr="00330CAE">
        <w:rPr>
          <w:rFonts w:hint="cs"/>
          <w:rtl/>
        </w:rPr>
        <w:t xml:space="preserve">در رویکرد </w:t>
      </w:r>
      <w:r w:rsidRPr="00330CAE">
        <w:t>DPSIR</w:t>
      </w:r>
      <w:bookmarkEnd w:id="3"/>
    </w:p>
    <w:p w:rsidR="00AA72A1" w:rsidRPr="00330CAE" w:rsidRDefault="00AA72A1" w:rsidP="00AA72A1">
      <w:pPr>
        <w:pStyle w:val="BodyText1"/>
        <w:rPr>
          <w:rtl/>
        </w:rPr>
      </w:pPr>
      <w:r w:rsidRPr="00330CAE">
        <w:rPr>
          <w:rFonts w:hint="cs"/>
          <w:b/>
          <w:rtl/>
        </w:rPr>
        <w:t>نيروهاي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فشاري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ناشي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از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فعاليتهاي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اقتصادي</w:t>
      </w:r>
      <w:r w:rsidRPr="00330CAE">
        <w:rPr>
          <w:rtl/>
        </w:rPr>
        <w:t xml:space="preserve">- </w:t>
      </w:r>
      <w:r w:rsidRPr="00330CAE">
        <w:rPr>
          <w:rFonts w:hint="cs"/>
          <w:rtl/>
        </w:rPr>
        <w:t>اجتماعي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و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اجتماعي</w:t>
      </w:r>
      <w:r w:rsidRPr="00330CAE">
        <w:rPr>
          <w:rtl/>
        </w:rPr>
        <w:t xml:space="preserve">- </w:t>
      </w:r>
      <w:r w:rsidRPr="00330CAE">
        <w:rPr>
          <w:rFonts w:hint="cs"/>
          <w:rtl/>
        </w:rPr>
        <w:t>فرهنگي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انسان</w:t>
      </w:r>
      <w:r w:rsidRPr="00330CAE">
        <w:t>‌</w:t>
      </w:r>
      <w:r w:rsidRPr="00330CAE">
        <w:rPr>
          <w:rFonts w:hint="cs"/>
          <w:rtl/>
        </w:rPr>
        <w:t>ها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مي</w:t>
      </w:r>
      <w:r w:rsidRPr="00330CAE">
        <w:t>‌</w:t>
      </w:r>
      <w:r w:rsidRPr="00330CAE">
        <w:rPr>
          <w:rFonts w:hint="cs"/>
          <w:rtl/>
        </w:rPr>
        <w:t>باشد</w:t>
      </w:r>
      <w:r w:rsidRPr="00330CAE">
        <w:rPr>
          <w:rtl/>
        </w:rPr>
        <w:t>.</w:t>
      </w:r>
      <w:r>
        <w:rPr>
          <w:rFonts w:hint="cs"/>
          <w:rtl/>
        </w:rPr>
        <w:t xml:space="preserve"> </w:t>
      </w:r>
      <w:r w:rsidRPr="00330CAE">
        <w:rPr>
          <w:rFonts w:hint="cs"/>
          <w:rtl/>
        </w:rPr>
        <w:t xml:space="preserve">رشد جمعیت، تغییر اقلیم و برنامه‌های توسعه منابع آب برای بخش‌های شرب، صنعت و کشاورزی از جمله نیروهای فشاری هستند </w:t>
      </w:r>
      <w:r>
        <w:rPr>
          <w:rFonts w:hint="cs"/>
          <w:rtl/>
        </w:rPr>
        <w:t>.</w:t>
      </w:r>
    </w:p>
    <w:p w:rsidR="00AA72A1" w:rsidRPr="00330CAE" w:rsidRDefault="00AA72A1" w:rsidP="00AA72A1">
      <w:pPr>
        <w:pStyle w:val="Heading3"/>
        <w:numPr>
          <w:ilvl w:val="0"/>
          <w:numId w:val="6"/>
        </w:numPr>
        <w:rPr>
          <w:rtl/>
        </w:rPr>
      </w:pPr>
      <w:bookmarkStart w:id="4" w:name="_Toc327510892"/>
      <w:r w:rsidRPr="00330CAE">
        <w:rPr>
          <w:rFonts w:hint="cs"/>
          <w:rtl/>
        </w:rPr>
        <w:t>پارامتر فشار (</w:t>
      </w:r>
      <w:r w:rsidRPr="00330CAE">
        <w:t>P</w:t>
      </w:r>
      <w:r w:rsidRPr="00330CAE">
        <w:rPr>
          <w:rFonts w:hint="cs"/>
          <w:rtl/>
        </w:rPr>
        <w:t xml:space="preserve">) در رویکرد </w:t>
      </w:r>
      <w:r w:rsidRPr="00330CAE">
        <w:t>DPSIR</w:t>
      </w:r>
      <w:bookmarkEnd w:id="4"/>
    </w:p>
    <w:p w:rsidR="00AA72A1" w:rsidRPr="00330CAE" w:rsidRDefault="00AA72A1" w:rsidP="00AA72A1">
      <w:pPr>
        <w:pStyle w:val="BodyText1"/>
        <w:rPr>
          <w:rtl/>
        </w:rPr>
      </w:pPr>
      <w:r w:rsidRPr="00330CAE">
        <w:rPr>
          <w:rFonts w:hint="cs"/>
          <w:rtl/>
        </w:rPr>
        <w:t>افزايش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سرعت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شهرنشيني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و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صنعتي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شدن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آن</w:t>
      </w:r>
      <w:r w:rsidRPr="00330CAE">
        <w:t>‌</w:t>
      </w:r>
      <w:r w:rsidRPr="00330CAE">
        <w:rPr>
          <w:rFonts w:hint="cs"/>
          <w:rtl/>
        </w:rPr>
        <w:t>ها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و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از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طرفي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کمبود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آب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در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مناطق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خشک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و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نيمه</w:t>
      </w:r>
      <w:r w:rsidRPr="00330CAE">
        <w:t>‌</w:t>
      </w:r>
      <w:r w:rsidRPr="00330CAE">
        <w:rPr>
          <w:rFonts w:hint="cs"/>
          <w:rtl/>
        </w:rPr>
        <w:t>خشک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از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جمله</w:t>
      </w:r>
      <w:r w:rsidRPr="00330CAE">
        <w:rPr>
          <w:rtl/>
        </w:rPr>
        <w:t xml:space="preserve"> </w:t>
      </w:r>
      <w:r>
        <w:rPr>
          <w:rFonts w:hint="cs"/>
          <w:rtl/>
        </w:rPr>
        <w:t>پارامترهای فشار هستند</w:t>
      </w:r>
      <w:r w:rsidRPr="00330CAE">
        <w:rPr>
          <w:rtl/>
        </w:rPr>
        <w:t xml:space="preserve">. </w:t>
      </w:r>
      <w:r w:rsidRPr="00330CAE">
        <w:rPr>
          <w:rFonts w:hint="cs"/>
          <w:rtl/>
        </w:rPr>
        <w:t xml:space="preserve">این پارامترها </w:t>
      </w:r>
      <w:r>
        <w:rPr>
          <w:rFonts w:hint="cs"/>
          <w:rtl/>
        </w:rPr>
        <w:t>می تواند در قالب</w:t>
      </w:r>
      <w:r w:rsidRPr="00330CAE">
        <w:rPr>
          <w:rFonts w:hint="cs"/>
          <w:rtl/>
        </w:rPr>
        <w:t xml:space="preserve"> سناریو تعریف و تحلیل </w:t>
      </w:r>
      <w:r>
        <w:rPr>
          <w:rFonts w:hint="cs"/>
          <w:rtl/>
        </w:rPr>
        <w:t>شود</w:t>
      </w:r>
      <w:r w:rsidRPr="00330CAE">
        <w:rPr>
          <w:rFonts w:hint="cs"/>
          <w:rtl/>
        </w:rPr>
        <w:t xml:space="preserve">. </w:t>
      </w:r>
      <w:r>
        <w:rPr>
          <w:rFonts w:hint="cs"/>
          <w:rtl/>
        </w:rPr>
        <w:t xml:space="preserve">مانند </w:t>
      </w:r>
      <w:r w:rsidRPr="00330CAE">
        <w:rPr>
          <w:rFonts w:hint="cs"/>
          <w:rtl/>
        </w:rPr>
        <w:t>سناریوها</w:t>
      </w:r>
      <w:r>
        <w:rPr>
          <w:rFonts w:hint="cs"/>
          <w:rtl/>
        </w:rPr>
        <w:t xml:space="preserve">ی </w:t>
      </w:r>
      <w:r w:rsidRPr="00330CAE">
        <w:rPr>
          <w:rFonts w:hint="cs"/>
          <w:rtl/>
        </w:rPr>
        <w:t xml:space="preserve">ادامه وضع موجود، خوش‌بینانه، بدبینانه و سناریوهای اقلیمی </w:t>
      </w:r>
      <w:r>
        <w:rPr>
          <w:rFonts w:hint="cs"/>
          <w:rtl/>
        </w:rPr>
        <w:t>که با تغییرات در آبدهی و تقاضا حوضه را در واکنش به عوامل فشاری تحلیل کرده و پاسخ حوضه را در اجرای هر گزینه ارزیابی می‌کند.</w:t>
      </w:r>
    </w:p>
    <w:p w:rsidR="00AA72A1" w:rsidRDefault="00AA72A1" w:rsidP="00AA72A1">
      <w:pPr>
        <w:bidi w:val="0"/>
        <w:jc w:val="left"/>
        <w:rPr>
          <w:rFonts w:eastAsia="Calibri" w:cs="B Mitra"/>
          <w:rtl/>
          <w:lang w:bidi="ar-SA"/>
        </w:rPr>
      </w:pPr>
      <w:r>
        <w:rPr>
          <w:rtl/>
        </w:rPr>
        <w:br w:type="page"/>
      </w:r>
    </w:p>
    <w:p w:rsidR="00AA72A1" w:rsidRPr="00330CAE" w:rsidRDefault="00AA72A1" w:rsidP="00AA72A1">
      <w:pPr>
        <w:pStyle w:val="Heading3"/>
        <w:numPr>
          <w:ilvl w:val="0"/>
          <w:numId w:val="7"/>
        </w:numPr>
        <w:rPr>
          <w:rtl/>
        </w:rPr>
      </w:pPr>
      <w:bookmarkStart w:id="5" w:name="_Toc327510894"/>
      <w:r w:rsidRPr="00330CAE">
        <w:rPr>
          <w:rFonts w:hint="cs"/>
          <w:rtl/>
        </w:rPr>
        <w:lastRenderedPageBreak/>
        <w:t>پارامترحالت سیستم (</w:t>
      </w:r>
      <w:r w:rsidRPr="00330CAE">
        <w:t>S</w:t>
      </w:r>
      <w:r w:rsidRPr="00330CAE">
        <w:rPr>
          <w:rFonts w:hint="cs"/>
          <w:rtl/>
        </w:rPr>
        <w:t>) در رویکرد</w:t>
      </w:r>
      <w:r w:rsidRPr="00330CAE">
        <w:t>DPSIR</w:t>
      </w:r>
      <w:bookmarkEnd w:id="5"/>
      <w:r w:rsidRPr="00330CAE">
        <w:t xml:space="preserve"> </w:t>
      </w:r>
    </w:p>
    <w:p w:rsidR="00AA72A1" w:rsidRDefault="00AA72A1" w:rsidP="00AA72A1">
      <w:pPr>
        <w:pStyle w:val="BodyText1"/>
        <w:rPr>
          <w:rtl/>
        </w:rPr>
      </w:pPr>
      <w:r w:rsidRPr="00330CAE">
        <w:rPr>
          <w:rFonts w:hint="cs"/>
          <w:rtl/>
        </w:rPr>
        <w:t>در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نتيجه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فشار،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حالت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سيستم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که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وضعيت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فعلي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محيط</w:t>
      </w:r>
      <w:r w:rsidRPr="00330CAE">
        <w:t>‌</w:t>
      </w:r>
      <w:r w:rsidRPr="00330CAE">
        <w:rPr>
          <w:rFonts w:hint="cs"/>
          <w:rtl/>
        </w:rPr>
        <w:t>زيست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و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شرايط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کنوني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را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نشان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مي</w:t>
      </w:r>
      <w:r w:rsidRPr="00330CAE">
        <w:t>‌</w:t>
      </w:r>
      <w:r w:rsidRPr="00330CAE">
        <w:rPr>
          <w:rFonts w:hint="cs"/>
          <w:rtl/>
        </w:rPr>
        <w:t>دهد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تحت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تاثير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قرار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مي</w:t>
      </w:r>
      <w:r w:rsidRPr="00330CAE">
        <w:rPr>
          <w:rFonts w:hint="cs"/>
        </w:rPr>
        <w:t>‌</w:t>
      </w:r>
      <w:r w:rsidRPr="00330CAE">
        <w:rPr>
          <w:rFonts w:hint="cs"/>
          <w:rtl/>
        </w:rPr>
        <w:t>گيرد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و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اجزاي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زيست</w:t>
      </w:r>
      <w:r w:rsidRPr="00330CAE">
        <w:t>‌</w:t>
      </w:r>
      <w:r w:rsidRPr="00330CAE">
        <w:rPr>
          <w:rFonts w:hint="cs"/>
          <w:rtl/>
        </w:rPr>
        <w:t>محيطي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شامل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کيفيت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هوا،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آب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و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خاک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و</w:t>
      </w:r>
      <w:r w:rsidRPr="00330CAE">
        <w:rPr>
          <w:rtl/>
        </w:rPr>
        <w:t xml:space="preserve">... </w:t>
      </w:r>
      <w:r w:rsidRPr="00330CAE">
        <w:rPr>
          <w:rFonts w:hint="cs"/>
          <w:rtl/>
        </w:rPr>
        <w:t>در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ارتباط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با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اين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فشارها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قرار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مي</w:t>
      </w:r>
      <w:r w:rsidRPr="00330CAE">
        <w:t>‌</w:t>
      </w:r>
      <w:r w:rsidRPr="00330CAE">
        <w:rPr>
          <w:rFonts w:hint="cs"/>
          <w:rtl/>
        </w:rPr>
        <w:t>گيرد</w:t>
      </w:r>
      <w:r w:rsidRPr="00330CAE">
        <w:rPr>
          <w:rtl/>
        </w:rPr>
        <w:t>.</w:t>
      </w:r>
      <w:r w:rsidRPr="00330CAE">
        <w:rPr>
          <w:rFonts w:hint="cs"/>
          <w:rtl/>
        </w:rPr>
        <w:t xml:space="preserve"> پارامترحالت سیستم با اجرای سناریوها تغییر می‌کند. </w:t>
      </w:r>
      <w:r>
        <w:rPr>
          <w:rFonts w:hint="cs"/>
          <w:rtl/>
        </w:rPr>
        <w:t xml:space="preserve">به طور مثال در مدیریت منابع آب حوضه آبریز </w:t>
      </w:r>
      <w:r w:rsidRPr="00330CAE">
        <w:rPr>
          <w:rFonts w:hint="cs"/>
          <w:rtl/>
        </w:rPr>
        <w:t>مقادیر شاخص‌های بدست آمده از هر سناریو در ماتریس ارزیابی حالت سیستم را به خوبی توصیف می‌کند.</w:t>
      </w:r>
    </w:p>
    <w:p w:rsidR="00AA72A1" w:rsidRPr="00330CAE" w:rsidRDefault="00AA72A1" w:rsidP="00AA72A1">
      <w:pPr>
        <w:pStyle w:val="BodyText1"/>
        <w:rPr>
          <w:rtl/>
        </w:rPr>
      </w:pPr>
    </w:p>
    <w:p w:rsidR="00AA72A1" w:rsidRPr="00330CAE" w:rsidRDefault="00AA72A1" w:rsidP="00AA72A1">
      <w:pPr>
        <w:pStyle w:val="Heading3"/>
        <w:numPr>
          <w:ilvl w:val="0"/>
          <w:numId w:val="7"/>
        </w:numPr>
        <w:rPr>
          <w:rtl/>
        </w:rPr>
      </w:pPr>
      <w:bookmarkStart w:id="6" w:name="_Toc327510895"/>
      <w:r w:rsidRPr="00330CAE">
        <w:rPr>
          <w:rFonts w:hint="cs"/>
          <w:rtl/>
        </w:rPr>
        <w:t>پارامتراثرات (</w:t>
      </w:r>
      <w:r w:rsidRPr="00330CAE">
        <w:t>I</w:t>
      </w:r>
      <w:r w:rsidRPr="00330CAE">
        <w:rPr>
          <w:rFonts w:hint="cs"/>
          <w:rtl/>
        </w:rPr>
        <w:t>) در رویکرد</w:t>
      </w:r>
      <w:r w:rsidRPr="00330CAE">
        <w:t>DPSIR</w:t>
      </w:r>
      <w:bookmarkEnd w:id="6"/>
      <w:r w:rsidRPr="00330CAE">
        <w:t xml:space="preserve"> </w:t>
      </w:r>
    </w:p>
    <w:p w:rsidR="00AA72A1" w:rsidRPr="00330CAE" w:rsidRDefault="00AA72A1" w:rsidP="00AA72A1">
      <w:pPr>
        <w:pStyle w:val="BodyText1"/>
        <w:rPr>
          <w:rtl/>
        </w:rPr>
      </w:pPr>
      <w:r w:rsidRPr="00330CAE">
        <w:rPr>
          <w:rFonts w:hint="cs"/>
          <w:rtl/>
        </w:rPr>
        <w:t xml:space="preserve">پارامتر ارزیابی اثرات در رویکرد </w:t>
      </w:r>
      <w:r w:rsidRPr="00330CAE">
        <w:rPr>
          <w:szCs w:val="24"/>
        </w:rPr>
        <w:t>DPSIR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 xml:space="preserve"> با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تعريف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شاخص</w:t>
      </w:r>
      <w:r w:rsidRPr="00330CAE">
        <w:t>‌</w:t>
      </w:r>
      <w:r w:rsidRPr="00330CAE">
        <w:rPr>
          <w:rFonts w:hint="cs"/>
          <w:rtl/>
        </w:rPr>
        <w:t>هاي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اقتصادي،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اجتماعي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و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زيست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محيطي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ميسر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مي</w:t>
      </w:r>
      <w:r w:rsidRPr="00330CAE">
        <w:t>‌</w:t>
      </w:r>
      <w:r w:rsidRPr="00330CAE">
        <w:rPr>
          <w:rFonts w:hint="cs"/>
          <w:rtl/>
        </w:rPr>
        <w:t>باشد</w:t>
      </w:r>
      <w:r w:rsidRPr="00330CAE">
        <w:rPr>
          <w:rtl/>
        </w:rPr>
        <w:t xml:space="preserve">. </w:t>
      </w:r>
      <w:r w:rsidRPr="00330CAE">
        <w:rPr>
          <w:rFonts w:hint="cs"/>
          <w:rtl/>
        </w:rPr>
        <w:t>اين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شاخص</w:t>
      </w:r>
      <w:r w:rsidRPr="00330CAE">
        <w:t>‌</w:t>
      </w:r>
      <w:r w:rsidRPr="00330CAE">
        <w:rPr>
          <w:rFonts w:hint="cs"/>
          <w:rtl/>
        </w:rPr>
        <w:t>ها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بر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اساس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ارزيابي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کمي</w:t>
      </w:r>
      <w:r>
        <w:rPr>
          <w:rFonts w:hint="cs"/>
          <w:rtl/>
        </w:rPr>
        <w:t>،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گزينه</w:t>
      </w:r>
      <w:r w:rsidRPr="00330CAE">
        <w:rPr>
          <w:rtl/>
        </w:rPr>
        <w:t xml:space="preserve"> </w:t>
      </w:r>
      <w:r>
        <w:rPr>
          <w:rFonts w:hint="cs"/>
          <w:rtl/>
        </w:rPr>
        <w:t xml:space="preserve">و یا راهکار یا آلترناتیو ارائه شده برای حل مشکل حوضه آبریز </w:t>
      </w:r>
      <w:r w:rsidRPr="00330CAE">
        <w:rPr>
          <w:rFonts w:hint="cs"/>
          <w:rtl/>
        </w:rPr>
        <w:t>را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بررسي</w:t>
      </w:r>
      <w:r w:rsidRPr="00330CAE">
        <w:rPr>
          <w:rtl/>
        </w:rPr>
        <w:t xml:space="preserve"> </w:t>
      </w:r>
      <w:r w:rsidRPr="00330CAE">
        <w:rPr>
          <w:rFonts w:hint="cs"/>
          <w:rtl/>
        </w:rPr>
        <w:t>مي</w:t>
      </w:r>
      <w:r w:rsidRPr="00330CAE">
        <w:rPr>
          <w:rFonts w:hint="cs"/>
        </w:rPr>
        <w:t>‌</w:t>
      </w:r>
      <w:r w:rsidRPr="00330CAE">
        <w:rPr>
          <w:rFonts w:hint="cs"/>
          <w:rtl/>
        </w:rPr>
        <w:t>کنند</w:t>
      </w:r>
      <w:r w:rsidRPr="00330CAE">
        <w:rPr>
          <w:rtl/>
        </w:rPr>
        <w:t xml:space="preserve"> </w:t>
      </w:r>
      <w:r>
        <w:rPr>
          <w:rFonts w:hint="cs"/>
          <w:rtl/>
        </w:rPr>
        <w:t>.</w:t>
      </w:r>
    </w:p>
    <w:p w:rsidR="0001049D" w:rsidRDefault="0001049D" w:rsidP="0001049D">
      <w:pPr>
        <w:pStyle w:val="BodyText1"/>
        <w:rPr>
          <w:rtl/>
        </w:rPr>
      </w:pPr>
    </w:p>
    <w:p w:rsidR="0001049D" w:rsidRPr="0001049D" w:rsidRDefault="00AA72A1" w:rsidP="0001049D">
      <w:pPr>
        <w:pStyle w:val="BodyText1"/>
        <w:rPr>
          <w:rtl/>
        </w:rPr>
      </w:pPr>
      <w:bookmarkStart w:id="7" w:name="_GoBack"/>
      <w:r>
        <w:rPr>
          <w:rFonts w:hint="cs"/>
          <w:rtl/>
        </w:rPr>
        <w:t>منبع:</w:t>
      </w:r>
      <w:r w:rsidR="0001049D" w:rsidRPr="0001049D">
        <w:rPr>
          <w:rFonts w:hint="cs"/>
          <w:rtl/>
        </w:rPr>
        <w:t xml:space="preserve"> مریم حافظ پرست، شهاب عراقی نژاد</w:t>
      </w:r>
      <w:r w:rsidR="0001049D">
        <w:rPr>
          <w:rFonts w:hint="cs"/>
          <w:rtl/>
        </w:rPr>
        <w:t xml:space="preserve"> </w:t>
      </w:r>
      <w:r w:rsidR="0001049D" w:rsidRPr="0001049D">
        <w:rPr>
          <w:rFonts w:hint="cs"/>
          <w:rtl/>
        </w:rPr>
        <w:t>.(1392).</w:t>
      </w:r>
      <w:r w:rsidR="0001049D">
        <w:rPr>
          <w:rFonts w:hint="cs"/>
          <w:rtl/>
        </w:rPr>
        <w:t xml:space="preserve"> </w:t>
      </w:r>
      <w:r w:rsidR="0001049D" w:rsidRPr="0001049D">
        <w:rPr>
          <w:rFonts w:hint="cs"/>
          <w:rtl/>
        </w:rPr>
        <w:t>توسعه سامانه تصمیم‌یار برای مدیریت یکپارچه منابع آب در مقیاس حوضه آبریز</w:t>
      </w:r>
      <w:r w:rsidR="0001049D" w:rsidRPr="0001049D">
        <w:rPr>
          <w:rFonts w:hint="cs"/>
          <w:rtl/>
        </w:rPr>
        <w:t xml:space="preserve"> (</w:t>
      </w:r>
      <w:r w:rsidR="0001049D" w:rsidRPr="0001049D">
        <w:rPr>
          <w:rFonts w:hint="cs"/>
          <w:rtl/>
        </w:rPr>
        <w:t>مطالعه موردي: حوضه آبريزارس</w:t>
      </w:r>
      <w:r w:rsidR="0001049D" w:rsidRPr="0001049D">
        <w:rPr>
          <w:rFonts w:hint="cs"/>
          <w:rtl/>
        </w:rPr>
        <w:t>) ، پایان نامه دکتری، دانشگاه تهران، پردیس کشاورزی، گروه مهندسی آبیاری و آبادانی، کرج</w:t>
      </w:r>
      <w:r w:rsidR="0001049D" w:rsidRPr="0001049D">
        <w:rPr>
          <w:rFonts w:hint="cs"/>
          <w:rtl/>
        </w:rPr>
        <w:t xml:space="preserve"> </w:t>
      </w:r>
    </w:p>
    <w:bookmarkEnd w:id="7"/>
    <w:p w:rsidR="00F941B4" w:rsidRDefault="00F941B4" w:rsidP="0001049D"/>
    <w:sectPr w:rsidR="00F941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BA6" w:rsidRDefault="00454BA6" w:rsidP="00AA72A1">
      <w:r>
        <w:separator/>
      </w:r>
    </w:p>
  </w:endnote>
  <w:endnote w:type="continuationSeparator" w:id="0">
    <w:p w:rsidR="00454BA6" w:rsidRDefault="00454BA6" w:rsidP="00AA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BA6" w:rsidRDefault="00454BA6" w:rsidP="00AA72A1">
      <w:r>
        <w:separator/>
      </w:r>
    </w:p>
  </w:footnote>
  <w:footnote w:type="continuationSeparator" w:id="0">
    <w:p w:rsidR="00454BA6" w:rsidRDefault="00454BA6" w:rsidP="00AA72A1">
      <w:r>
        <w:continuationSeparator/>
      </w:r>
    </w:p>
  </w:footnote>
  <w:footnote w:id="1">
    <w:p w:rsidR="00AA72A1" w:rsidRPr="00221C55" w:rsidRDefault="00AA72A1" w:rsidP="00AA72A1">
      <w:pPr>
        <w:pStyle w:val="FootnoteText"/>
        <w:rPr>
          <w:rFonts w:cs="B Mitra"/>
          <w:sz w:val="16"/>
          <w:szCs w:val="16"/>
        </w:rPr>
      </w:pPr>
      <w:r w:rsidRPr="00221C55">
        <w:rPr>
          <w:rFonts w:cs="B Mitra"/>
          <w:sz w:val="16"/>
          <w:szCs w:val="16"/>
        </w:rPr>
        <w:footnoteRef/>
      </w:r>
      <w:r w:rsidRPr="00221C55">
        <w:rPr>
          <w:rFonts w:cs="B Mitra"/>
          <w:sz w:val="16"/>
          <w:szCs w:val="16"/>
          <w:rtl/>
        </w:rPr>
        <w:t xml:space="preserve"> </w:t>
      </w:r>
      <w:r w:rsidRPr="00781005">
        <w:rPr>
          <w:rFonts w:cs="B Mitra"/>
          <w:sz w:val="16"/>
          <w:szCs w:val="16"/>
        </w:rPr>
        <w:t>IMPRESS</w:t>
      </w:r>
    </w:p>
  </w:footnote>
  <w:footnote w:id="2">
    <w:p w:rsidR="00AA72A1" w:rsidRPr="00221C55" w:rsidRDefault="00AA72A1" w:rsidP="00AA72A1">
      <w:pPr>
        <w:pStyle w:val="FootnoteText"/>
        <w:rPr>
          <w:rFonts w:cs="B Mitra"/>
          <w:sz w:val="16"/>
          <w:szCs w:val="16"/>
        </w:rPr>
      </w:pPr>
      <w:r w:rsidRPr="00221C55">
        <w:rPr>
          <w:rFonts w:cs="B Mitra"/>
          <w:sz w:val="16"/>
          <w:szCs w:val="16"/>
        </w:rPr>
        <w:footnoteRef/>
      </w:r>
      <w:r w:rsidRPr="00221C55">
        <w:rPr>
          <w:rFonts w:cs="B Mitra"/>
          <w:sz w:val="16"/>
          <w:szCs w:val="16"/>
          <w:rtl/>
        </w:rPr>
        <w:t xml:space="preserve"> </w:t>
      </w:r>
      <w:r w:rsidRPr="00C3295D">
        <w:rPr>
          <w:rFonts w:cs="B Mitra"/>
          <w:sz w:val="16"/>
          <w:szCs w:val="16"/>
        </w:rPr>
        <w:t>WFD</w:t>
      </w:r>
    </w:p>
  </w:footnote>
  <w:footnote w:id="3">
    <w:p w:rsidR="00AA72A1" w:rsidRPr="00221C55" w:rsidRDefault="00AA72A1" w:rsidP="00AA72A1">
      <w:pPr>
        <w:pStyle w:val="FootnoteText"/>
        <w:rPr>
          <w:rFonts w:cs="B Mitra"/>
          <w:sz w:val="16"/>
          <w:szCs w:val="16"/>
        </w:rPr>
      </w:pPr>
      <w:r w:rsidRPr="00221C55">
        <w:rPr>
          <w:rFonts w:cs="B Mitra"/>
          <w:sz w:val="16"/>
          <w:szCs w:val="16"/>
        </w:rPr>
        <w:footnoteRef/>
      </w:r>
      <w:r w:rsidRPr="00221C55">
        <w:rPr>
          <w:rFonts w:cs="B Mitra"/>
          <w:sz w:val="16"/>
          <w:szCs w:val="16"/>
          <w:rtl/>
        </w:rPr>
        <w:t xml:space="preserve"> </w:t>
      </w:r>
      <w:r w:rsidRPr="00781005">
        <w:rPr>
          <w:rFonts w:cs="B Mitra"/>
          <w:sz w:val="16"/>
          <w:szCs w:val="16"/>
        </w:rPr>
        <w:t>Driving Force</w:t>
      </w:r>
    </w:p>
  </w:footnote>
  <w:footnote w:id="4">
    <w:p w:rsidR="00AA72A1" w:rsidRPr="00221C55" w:rsidRDefault="00AA72A1" w:rsidP="00AA72A1">
      <w:pPr>
        <w:pStyle w:val="FootnoteText"/>
        <w:rPr>
          <w:rFonts w:cs="B Mitra"/>
          <w:sz w:val="16"/>
          <w:szCs w:val="16"/>
        </w:rPr>
      </w:pPr>
      <w:r w:rsidRPr="00221C55">
        <w:rPr>
          <w:rFonts w:cs="B Mitra"/>
          <w:sz w:val="16"/>
          <w:szCs w:val="16"/>
        </w:rPr>
        <w:footnoteRef/>
      </w:r>
      <w:r w:rsidRPr="00221C55">
        <w:rPr>
          <w:rFonts w:cs="B Mitra"/>
          <w:sz w:val="16"/>
          <w:szCs w:val="16"/>
          <w:rtl/>
        </w:rPr>
        <w:t xml:space="preserve"> </w:t>
      </w:r>
      <w:r w:rsidRPr="00781005">
        <w:rPr>
          <w:rFonts w:cs="B Mitra"/>
          <w:sz w:val="16"/>
          <w:szCs w:val="16"/>
        </w:rPr>
        <w:t>Pressures</w:t>
      </w:r>
    </w:p>
  </w:footnote>
  <w:footnote w:id="5">
    <w:p w:rsidR="00AA72A1" w:rsidRPr="00221C55" w:rsidRDefault="00AA72A1" w:rsidP="00AA72A1">
      <w:pPr>
        <w:pStyle w:val="FootnoteText"/>
        <w:rPr>
          <w:rFonts w:cs="B Mitra"/>
          <w:sz w:val="16"/>
          <w:szCs w:val="16"/>
        </w:rPr>
      </w:pPr>
      <w:r w:rsidRPr="00221C55">
        <w:rPr>
          <w:rFonts w:cs="B Mitra"/>
          <w:sz w:val="16"/>
          <w:szCs w:val="16"/>
        </w:rPr>
        <w:footnoteRef/>
      </w:r>
      <w:r w:rsidRPr="00221C55">
        <w:rPr>
          <w:rFonts w:cs="B Mitra"/>
          <w:sz w:val="16"/>
          <w:szCs w:val="16"/>
          <w:rtl/>
        </w:rPr>
        <w:t xml:space="preserve"> </w:t>
      </w:r>
      <w:r w:rsidRPr="00781005">
        <w:rPr>
          <w:rFonts w:cs="B Mitra"/>
          <w:sz w:val="16"/>
          <w:szCs w:val="16"/>
        </w:rPr>
        <w:t>state</w:t>
      </w:r>
    </w:p>
  </w:footnote>
  <w:footnote w:id="6">
    <w:p w:rsidR="00AA72A1" w:rsidRPr="003E1E73" w:rsidRDefault="00AA72A1" w:rsidP="00AA72A1">
      <w:pPr>
        <w:pStyle w:val="FootnoteText"/>
        <w:rPr>
          <w:lang w:val="en-US" w:bidi="fa-IR"/>
        </w:rPr>
      </w:pPr>
      <w:r>
        <w:rPr>
          <w:rStyle w:val="FootnoteReference"/>
        </w:rPr>
        <w:footnoteRef/>
      </w:r>
      <w:r>
        <w:t xml:space="preserve"> </w:t>
      </w:r>
      <w:r w:rsidRPr="003E1E73">
        <w:rPr>
          <w:rFonts w:cs="B Mitra"/>
          <w:sz w:val="16"/>
          <w:szCs w:val="16"/>
        </w:rPr>
        <w:t>Impact</w:t>
      </w:r>
    </w:p>
  </w:footnote>
  <w:footnote w:id="7">
    <w:p w:rsidR="00AA72A1" w:rsidRPr="00221C55" w:rsidRDefault="00AA72A1" w:rsidP="00AA72A1">
      <w:pPr>
        <w:pStyle w:val="FootnoteText"/>
        <w:rPr>
          <w:rFonts w:cs="B Mitra"/>
          <w:sz w:val="16"/>
          <w:szCs w:val="16"/>
        </w:rPr>
      </w:pPr>
      <w:r w:rsidRPr="00221C55">
        <w:rPr>
          <w:rFonts w:cs="B Mitra"/>
          <w:sz w:val="16"/>
          <w:szCs w:val="16"/>
        </w:rPr>
        <w:footnoteRef/>
      </w:r>
      <w:r w:rsidRPr="00221C55">
        <w:rPr>
          <w:rFonts w:cs="B Mitra"/>
          <w:sz w:val="16"/>
          <w:szCs w:val="16"/>
          <w:rtl/>
        </w:rPr>
        <w:t xml:space="preserve"> </w:t>
      </w:r>
      <w:r w:rsidRPr="00781005">
        <w:rPr>
          <w:rFonts w:cs="B Mitra"/>
          <w:sz w:val="16"/>
          <w:szCs w:val="16"/>
        </w:rPr>
        <w:t>Respond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320F6"/>
    <w:multiLevelType w:val="hybridMultilevel"/>
    <w:tmpl w:val="F0F2339E"/>
    <w:lvl w:ilvl="0" w:tplc="89AE57AA">
      <w:start w:val="1"/>
      <w:numFmt w:val="decimal"/>
      <w:pStyle w:val="a"/>
      <w:lvlText w:val="جدول 3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E10E9"/>
    <w:multiLevelType w:val="hybridMultilevel"/>
    <w:tmpl w:val="6FCA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97CAA"/>
    <w:multiLevelType w:val="multilevel"/>
    <w:tmpl w:val="02783654"/>
    <w:lvl w:ilvl="0">
      <w:start w:val="1"/>
      <w:numFmt w:val="decimal"/>
      <w:pStyle w:val="Heading1"/>
      <w:lvlText w:val="%1-"/>
      <w:lvlJc w:val="left"/>
      <w:pPr>
        <w:ind w:left="360" w:hanging="360"/>
      </w:pPr>
      <w:rPr>
        <w:rFonts w:cs="Mitra" w:hint="cs"/>
        <w:b/>
        <w:bCs/>
        <w:iCs w:val="0"/>
        <w:sz w:val="30"/>
        <w:szCs w:val="30"/>
      </w:rPr>
    </w:lvl>
    <w:lvl w:ilvl="1">
      <w:start w:val="1"/>
      <w:numFmt w:val="decimal"/>
      <w:pStyle w:val="Heading2"/>
      <w:lvlText w:val="%1-%2-"/>
      <w:lvlJc w:val="left"/>
      <w:pPr>
        <w:tabs>
          <w:tab w:val="num" w:pos="142"/>
        </w:tabs>
        <w:ind w:left="142" w:firstLine="0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suff w:val="space"/>
      <w:lvlText w:val="%1-%2-%3-"/>
      <w:lvlJc w:val="left"/>
      <w:pPr>
        <w:ind w:left="0" w:firstLine="0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6"/>
        <w:szCs w:val="26"/>
        <w:u w:val="none"/>
        <w:vertAlign w:val="baseline"/>
        <w:em w:val="none"/>
      </w:rPr>
    </w:lvl>
    <w:lvl w:ilvl="3">
      <w:start w:val="1"/>
      <w:numFmt w:val="decimal"/>
      <w:pStyle w:val="Heading4"/>
      <w:lvlText w:val="%1-%2-%3-%4-"/>
      <w:lvlJc w:val="left"/>
      <w:pPr>
        <w:tabs>
          <w:tab w:val="num" w:pos="1111"/>
        </w:tabs>
        <w:ind w:left="0" w:firstLine="0"/>
      </w:pPr>
      <w:rPr>
        <w:rFonts w:ascii="Times New Roman" w:hAnsi="Times New Roman" w:cs="B Mitra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>
    <w:nsid w:val="642E7EC3"/>
    <w:multiLevelType w:val="hybridMultilevel"/>
    <w:tmpl w:val="5EB0DFF4"/>
    <w:lvl w:ilvl="0" w:tplc="5F001134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69A64B92"/>
    <w:multiLevelType w:val="hybridMultilevel"/>
    <w:tmpl w:val="A2BA581E"/>
    <w:lvl w:ilvl="0" w:tplc="E23A5F8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97872"/>
    <w:multiLevelType w:val="hybridMultilevel"/>
    <w:tmpl w:val="96363ABC"/>
    <w:lvl w:ilvl="0" w:tplc="D8084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E4E12"/>
    <w:multiLevelType w:val="hybridMultilevel"/>
    <w:tmpl w:val="E3248C0A"/>
    <w:lvl w:ilvl="0" w:tplc="C1FEDC6A">
      <w:start w:val="1"/>
      <w:numFmt w:val="decimal"/>
      <w:pStyle w:val="a0"/>
      <w:lvlText w:val="شكل 3-%1"/>
      <w:lvlJc w:val="left"/>
      <w:pPr>
        <w:tabs>
          <w:tab w:val="num" w:pos="907"/>
        </w:tabs>
      </w:pPr>
      <w:rPr>
        <w:rFonts w:ascii="Times New Roman" w:hAnsi="Times New Roman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A1"/>
    <w:rsid w:val="00002863"/>
    <w:rsid w:val="00005023"/>
    <w:rsid w:val="000054ED"/>
    <w:rsid w:val="00006BEA"/>
    <w:rsid w:val="00007822"/>
    <w:rsid w:val="0001049D"/>
    <w:rsid w:val="00010F88"/>
    <w:rsid w:val="000126DE"/>
    <w:rsid w:val="00016631"/>
    <w:rsid w:val="0002717B"/>
    <w:rsid w:val="00035B07"/>
    <w:rsid w:val="0004109B"/>
    <w:rsid w:val="00043C31"/>
    <w:rsid w:val="000464A7"/>
    <w:rsid w:val="00051D7C"/>
    <w:rsid w:val="000525CE"/>
    <w:rsid w:val="00056973"/>
    <w:rsid w:val="00061F64"/>
    <w:rsid w:val="000676E7"/>
    <w:rsid w:val="000701FE"/>
    <w:rsid w:val="00070955"/>
    <w:rsid w:val="00086B65"/>
    <w:rsid w:val="000871BB"/>
    <w:rsid w:val="00087834"/>
    <w:rsid w:val="000924A7"/>
    <w:rsid w:val="000928BC"/>
    <w:rsid w:val="00094EE3"/>
    <w:rsid w:val="000A12B4"/>
    <w:rsid w:val="000A1E26"/>
    <w:rsid w:val="000A230C"/>
    <w:rsid w:val="000B079B"/>
    <w:rsid w:val="000B08F5"/>
    <w:rsid w:val="000B239D"/>
    <w:rsid w:val="000B65EA"/>
    <w:rsid w:val="000B7750"/>
    <w:rsid w:val="000C3584"/>
    <w:rsid w:val="000C704A"/>
    <w:rsid w:val="000D57A5"/>
    <w:rsid w:val="000E1177"/>
    <w:rsid w:val="000E3782"/>
    <w:rsid w:val="000E79AF"/>
    <w:rsid w:val="000F1E19"/>
    <w:rsid w:val="000F44A8"/>
    <w:rsid w:val="000F5F9A"/>
    <w:rsid w:val="000F7185"/>
    <w:rsid w:val="00110434"/>
    <w:rsid w:val="001110B1"/>
    <w:rsid w:val="00112975"/>
    <w:rsid w:val="001132DB"/>
    <w:rsid w:val="0012003B"/>
    <w:rsid w:val="00125F4A"/>
    <w:rsid w:val="00126E30"/>
    <w:rsid w:val="001303A4"/>
    <w:rsid w:val="00130DDF"/>
    <w:rsid w:val="00132179"/>
    <w:rsid w:val="001343C5"/>
    <w:rsid w:val="00135774"/>
    <w:rsid w:val="0014164A"/>
    <w:rsid w:val="001477C9"/>
    <w:rsid w:val="00152A87"/>
    <w:rsid w:val="00152AE2"/>
    <w:rsid w:val="00154921"/>
    <w:rsid w:val="00155690"/>
    <w:rsid w:val="001557BF"/>
    <w:rsid w:val="00160B31"/>
    <w:rsid w:val="00163219"/>
    <w:rsid w:val="001634B6"/>
    <w:rsid w:val="0017022B"/>
    <w:rsid w:val="001717E3"/>
    <w:rsid w:val="00174A78"/>
    <w:rsid w:val="001779DE"/>
    <w:rsid w:val="00184CFD"/>
    <w:rsid w:val="00187B44"/>
    <w:rsid w:val="001907B4"/>
    <w:rsid w:val="00197F4B"/>
    <w:rsid w:val="001A0F9F"/>
    <w:rsid w:val="001A281A"/>
    <w:rsid w:val="001A461C"/>
    <w:rsid w:val="001A5919"/>
    <w:rsid w:val="001B1C82"/>
    <w:rsid w:val="001B4247"/>
    <w:rsid w:val="001B5C41"/>
    <w:rsid w:val="001B7320"/>
    <w:rsid w:val="001C1DCB"/>
    <w:rsid w:val="001C3A25"/>
    <w:rsid w:val="001C3E1D"/>
    <w:rsid w:val="001C6380"/>
    <w:rsid w:val="001D3E60"/>
    <w:rsid w:val="001E3988"/>
    <w:rsid w:val="001E429B"/>
    <w:rsid w:val="001E4309"/>
    <w:rsid w:val="001E5BE9"/>
    <w:rsid w:val="001E5D2B"/>
    <w:rsid w:val="001E73F6"/>
    <w:rsid w:val="001E755E"/>
    <w:rsid w:val="001F2178"/>
    <w:rsid w:val="001F2E04"/>
    <w:rsid w:val="001F3D57"/>
    <w:rsid w:val="001F69E8"/>
    <w:rsid w:val="001F6B96"/>
    <w:rsid w:val="001F7743"/>
    <w:rsid w:val="0020706B"/>
    <w:rsid w:val="00216ADA"/>
    <w:rsid w:val="00221670"/>
    <w:rsid w:val="00224354"/>
    <w:rsid w:val="002254CD"/>
    <w:rsid w:val="0023078C"/>
    <w:rsid w:val="0023417E"/>
    <w:rsid w:val="00234A20"/>
    <w:rsid w:val="00235633"/>
    <w:rsid w:val="00236520"/>
    <w:rsid w:val="00242458"/>
    <w:rsid w:val="00243AFA"/>
    <w:rsid w:val="00250728"/>
    <w:rsid w:val="00251405"/>
    <w:rsid w:val="0025297D"/>
    <w:rsid w:val="00253F87"/>
    <w:rsid w:val="002622F3"/>
    <w:rsid w:val="002655D0"/>
    <w:rsid w:val="002674DA"/>
    <w:rsid w:val="00271332"/>
    <w:rsid w:val="0027497E"/>
    <w:rsid w:val="00286990"/>
    <w:rsid w:val="0029427D"/>
    <w:rsid w:val="00296716"/>
    <w:rsid w:val="002A5DB7"/>
    <w:rsid w:val="002A690D"/>
    <w:rsid w:val="002B0CB6"/>
    <w:rsid w:val="002B5E4E"/>
    <w:rsid w:val="002B76B5"/>
    <w:rsid w:val="002B7980"/>
    <w:rsid w:val="002C353D"/>
    <w:rsid w:val="002C4321"/>
    <w:rsid w:val="002D4CD1"/>
    <w:rsid w:val="002D6B7A"/>
    <w:rsid w:val="002E4354"/>
    <w:rsid w:val="002E44C4"/>
    <w:rsid w:val="002E4B21"/>
    <w:rsid w:val="002F024B"/>
    <w:rsid w:val="002F3058"/>
    <w:rsid w:val="002F5C2B"/>
    <w:rsid w:val="00303FDA"/>
    <w:rsid w:val="00307847"/>
    <w:rsid w:val="00307964"/>
    <w:rsid w:val="0031246D"/>
    <w:rsid w:val="00313841"/>
    <w:rsid w:val="0031435C"/>
    <w:rsid w:val="00316600"/>
    <w:rsid w:val="003268BD"/>
    <w:rsid w:val="00326D9A"/>
    <w:rsid w:val="00330D9B"/>
    <w:rsid w:val="00336EFE"/>
    <w:rsid w:val="00337237"/>
    <w:rsid w:val="003406F5"/>
    <w:rsid w:val="00347B19"/>
    <w:rsid w:val="003522B5"/>
    <w:rsid w:val="00353059"/>
    <w:rsid w:val="00356DF0"/>
    <w:rsid w:val="00357B4F"/>
    <w:rsid w:val="00357C57"/>
    <w:rsid w:val="00360F1C"/>
    <w:rsid w:val="00361E9D"/>
    <w:rsid w:val="003638BB"/>
    <w:rsid w:val="003643D2"/>
    <w:rsid w:val="0036736D"/>
    <w:rsid w:val="00371716"/>
    <w:rsid w:val="00371736"/>
    <w:rsid w:val="00371C15"/>
    <w:rsid w:val="0037645B"/>
    <w:rsid w:val="003847C4"/>
    <w:rsid w:val="00384939"/>
    <w:rsid w:val="00384953"/>
    <w:rsid w:val="003858AF"/>
    <w:rsid w:val="00391047"/>
    <w:rsid w:val="00391A28"/>
    <w:rsid w:val="00391A53"/>
    <w:rsid w:val="00392FA2"/>
    <w:rsid w:val="003939E1"/>
    <w:rsid w:val="003949E8"/>
    <w:rsid w:val="003A65EF"/>
    <w:rsid w:val="003A7E8C"/>
    <w:rsid w:val="003B26FA"/>
    <w:rsid w:val="003B4D93"/>
    <w:rsid w:val="003C2021"/>
    <w:rsid w:val="003D14AB"/>
    <w:rsid w:val="003D262C"/>
    <w:rsid w:val="003D330B"/>
    <w:rsid w:val="003D3740"/>
    <w:rsid w:val="003D4FAA"/>
    <w:rsid w:val="003E0E60"/>
    <w:rsid w:val="003E1B62"/>
    <w:rsid w:val="003E58DB"/>
    <w:rsid w:val="003F029E"/>
    <w:rsid w:val="003F3D77"/>
    <w:rsid w:val="003F46F1"/>
    <w:rsid w:val="003F481B"/>
    <w:rsid w:val="00417933"/>
    <w:rsid w:val="004250A6"/>
    <w:rsid w:val="0042795D"/>
    <w:rsid w:val="00433555"/>
    <w:rsid w:val="004354F2"/>
    <w:rsid w:val="0044345F"/>
    <w:rsid w:val="004439EE"/>
    <w:rsid w:val="00445204"/>
    <w:rsid w:val="004543C0"/>
    <w:rsid w:val="004549F6"/>
    <w:rsid w:val="00454BA6"/>
    <w:rsid w:val="004601A4"/>
    <w:rsid w:val="004606A5"/>
    <w:rsid w:val="0046327C"/>
    <w:rsid w:val="0046487E"/>
    <w:rsid w:val="00471A24"/>
    <w:rsid w:val="004727D7"/>
    <w:rsid w:val="00474DB6"/>
    <w:rsid w:val="00482391"/>
    <w:rsid w:val="00487A4F"/>
    <w:rsid w:val="00492751"/>
    <w:rsid w:val="0049402B"/>
    <w:rsid w:val="00495A4B"/>
    <w:rsid w:val="004A0794"/>
    <w:rsid w:val="004A34A3"/>
    <w:rsid w:val="004A3AE6"/>
    <w:rsid w:val="004A6AF3"/>
    <w:rsid w:val="004B41DE"/>
    <w:rsid w:val="004B59D2"/>
    <w:rsid w:val="004B697F"/>
    <w:rsid w:val="004C1289"/>
    <w:rsid w:val="004C12ED"/>
    <w:rsid w:val="004C1CD7"/>
    <w:rsid w:val="004C2809"/>
    <w:rsid w:val="004C3AB2"/>
    <w:rsid w:val="004C40D6"/>
    <w:rsid w:val="004C4B29"/>
    <w:rsid w:val="004D1EC4"/>
    <w:rsid w:val="004D49E2"/>
    <w:rsid w:val="004D4E01"/>
    <w:rsid w:val="004F3503"/>
    <w:rsid w:val="004F3788"/>
    <w:rsid w:val="004F50A7"/>
    <w:rsid w:val="004F5B1A"/>
    <w:rsid w:val="004F64BD"/>
    <w:rsid w:val="005007B3"/>
    <w:rsid w:val="005142D0"/>
    <w:rsid w:val="00515151"/>
    <w:rsid w:val="0051650C"/>
    <w:rsid w:val="00524561"/>
    <w:rsid w:val="005261A0"/>
    <w:rsid w:val="005364F8"/>
    <w:rsid w:val="005379D1"/>
    <w:rsid w:val="00540978"/>
    <w:rsid w:val="005427E5"/>
    <w:rsid w:val="00554461"/>
    <w:rsid w:val="00554AB3"/>
    <w:rsid w:val="00565D78"/>
    <w:rsid w:val="0056625B"/>
    <w:rsid w:val="00575937"/>
    <w:rsid w:val="0058202A"/>
    <w:rsid w:val="005826C0"/>
    <w:rsid w:val="00583543"/>
    <w:rsid w:val="00584864"/>
    <w:rsid w:val="00584ABA"/>
    <w:rsid w:val="005949BA"/>
    <w:rsid w:val="00597571"/>
    <w:rsid w:val="005B194F"/>
    <w:rsid w:val="005B4592"/>
    <w:rsid w:val="005B7096"/>
    <w:rsid w:val="005C48C2"/>
    <w:rsid w:val="005C4FB7"/>
    <w:rsid w:val="005C6D54"/>
    <w:rsid w:val="005D083B"/>
    <w:rsid w:val="005D1DB9"/>
    <w:rsid w:val="005E51EF"/>
    <w:rsid w:val="005F7D59"/>
    <w:rsid w:val="006019D5"/>
    <w:rsid w:val="00605D58"/>
    <w:rsid w:val="00611645"/>
    <w:rsid w:val="00622A9D"/>
    <w:rsid w:val="006233E0"/>
    <w:rsid w:val="00632479"/>
    <w:rsid w:val="00633B4B"/>
    <w:rsid w:val="00637F2A"/>
    <w:rsid w:val="006608AB"/>
    <w:rsid w:val="00662239"/>
    <w:rsid w:val="00675C3C"/>
    <w:rsid w:val="00684CEF"/>
    <w:rsid w:val="006940D7"/>
    <w:rsid w:val="006941B0"/>
    <w:rsid w:val="00695668"/>
    <w:rsid w:val="00696DFA"/>
    <w:rsid w:val="006977F9"/>
    <w:rsid w:val="006A22EC"/>
    <w:rsid w:val="006A5663"/>
    <w:rsid w:val="006A725D"/>
    <w:rsid w:val="006B5139"/>
    <w:rsid w:val="006B6D49"/>
    <w:rsid w:val="006C06BB"/>
    <w:rsid w:val="006C3977"/>
    <w:rsid w:val="006D0272"/>
    <w:rsid w:val="006D36CA"/>
    <w:rsid w:val="006D4494"/>
    <w:rsid w:val="006D4EB8"/>
    <w:rsid w:val="006D6475"/>
    <w:rsid w:val="006D6516"/>
    <w:rsid w:val="006E4C63"/>
    <w:rsid w:val="006F15E8"/>
    <w:rsid w:val="00701471"/>
    <w:rsid w:val="0070689F"/>
    <w:rsid w:val="00711D12"/>
    <w:rsid w:val="00711EB4"/>
    <w:rsid w:val="00713D74"/>
    <w:rsid w:val="00713E02"/>
    <w:rsid w:val="007144C9"/>
    <w:rsid w:val="00715219"/>
    <w:rsid w:val="00715388"/>
    <w:rsid w:val="00715F42"/>
    <w:rsid w:val="00720E80"/>
    <w:rsid w:val="007270D5"/>
    <w:rsid w:val="0072723F"/>
    <w:rsid w:val="00733854"/>
    <w:rsid w:val="0073779A"/>
    <w:rsid w:val="00746674"/>
    <w:rsid w:val="00747152"/>
    <w:rsid w:val="0074763E"/>
    <w:rsid w:val="00762AF3"/>
    <w:rsid w:val="007642F1"/>
    <w:rsid w:val="007757EC"/>
    <w:rsid w:val="00775873"/>
    <w:rsid w:val="00777055"/>
    <w:rsid w:val="00777CC5"/>
    <w:rsid w:val="00781B87"/>
    <w:rsid w:val="00782F47"/>
    <w:rsid w:val="0078331D"/>
    <w:rsid w:val="007903B3"/>
    <w:rsid w:val="00792DFB"/>
    <w:rsid w:val="007969C4"/>
    <w:rsid w:val="007973F1"/>
    <w:rsid w:val="007A3822"/>
    <w:rsid w:val="007A3D7B"/>
    <w:rsid w:val="007B44F6"/>
    <w:rsid w:val="007C375F"/>
    <w:rsid w:val="007C3B6F"/>
    <w:rsid w:val="007C4B04"/>
    <w:rsid w:val="007C649E"/>
    <w:rsid w:val="007D1D11"/>
    <w:rsid w:val="007E0F49"/>
    <w:rsid w:val="007E5CE0"/>
    <w:rsid w:val="007E6E2D"/>
    <w:rsid w:val="007E71B3"/>
    <w:rsid w:val="007E7E5C"/>
    <w:rsid w:val="007E7F2E"/>
    <w:rsid w:val="007F0664"/>
    <w:rsid w:val="007F342A"/>
    <w:rsid w:val="00803F3C"/>
    <w:rsid w:val="00811130"/>
    <w:rsid w:val="008119A8"/>
    <w:rsid w:val="0081685A"/>
    <w:rsid w:val="00817F2F"/>
    <w:rsid w:val="00821E77"/>
    <w:rsid w:val="00823C24"/>
    <w:rsid w:val="0082553C"/>
    <w:rsid w:val="008259B4"/>
    <w:rsid w:val="00826182"/>
    <w:rsid w:val="00831896"/>
    <w:rsid w:val="008369B5"/>
    <w:rsid w:val="00842DDA"/>
    <w:rsid w:val="008468CB"/>
    <w:rsid w:val="00851DD8"/>
    <w:rsid w:val="00854682"/>
    <w:rsid w:val="0085499F"/>
    <w:rsid w:val="00860BCD"/>
    <w:rsid w:val="0086338C"/>
    <w:rsid w:val="00864C9A"/>
    <w:rsid w:val="00870164"/>
    <w:rsid w:val="00872836"/>
    <w:rsid w:val="00873F10"/>
    <w:rsid w:val="00875A03"/>
    <w:rsid w:val="00875E37"/>
    <w:rsid w:val="00893455"/>
    <w:rsid w:val="00893EE7"/>
    <w:rsid w:val="008972A8"/>
    <w:rsid w:val="008B0F2B"/>
    <w:rsid w:val="008B45A7"/>
    <w:rsid w:val="008C5539"/>
    <w:rsid w:val="008C5540"/>
    <w:rsid w:val="008C6F8E"/>
    <w:rsid w:val="008C7913"/>
    <w:rsid w:val="008D1CB4"/>
    <w:rsid w:val="008D25E6"/>
    <w:rsid w:val="008D43AA"/>
    <w:rsid w:val="008D635F"/>
    <w:rsid w:val="008D6EBF"/>
    <w:rsid w:val="008E0852"/>
    <w:rsid w:val="008E1CCA"/>
    <w:rsid w:val="008E23A8"/>
    <w:rsid w:val="008E2CFC"/>
    <w:rsid w:val="008E50A6"/>
    <w:rsid w:val="008E5F43"/>
    <w:rsid w:val="008E6483"/>
    <w:rsid w:val="008F728F"/>
    <w:rsid w:val="00904640"/>
    <w:rsid w:val="00904800"/>
    <w:rsid w:val="009117CB"/>
    <w:rsid w:val="00912AF6"/>
    <w:rsid w:val="009130E2"/>
    <w:rsid w:val="00922811"/>
    <w:rsid w:val="00922DF0"/>
    <w:rsid w:val="0092641B"/>
    <w:rsid w:val="0093510F"/>
    <w:rsid w:val="00936F55"/>
    <w:rsid w:val="00942CA0"/>
    <w:rsid w:val="0094325B"/>
    <w:rsid w:val="00951BFA"/>
    <w:rsid w:val="00953EB8"/>
    <w:rsid w:val="009557D5"/>
    <w:rsid w:val="00961740"/>
    <w:rsid w:val="00980300"/>
    <w:rsid w:val="00984C79"/>
    <w:rsid w:val="00985BF6"/>
    <w:rsid w:val="009A2489"/>
    <w:rsid w:val="009C20C7"/>
    <w:rsid w:val="009C3547"/>
    <w:rsid w:val="009D15D3"/>
    <w:rsid w:val="009D4A36"/>
    <w:rsid w:val="009D5B32"/>
    <w:rsid w:val="009D6A12"/>
    <w:rsid w:val="009E63A8"/>
    <w:rsid w:val="009E72F1"/>
    <w:rsid w:val="009F3AB7"/>
    <w:rsid w:val="009F4659"/>
    <w:rsid w:val="009F6E60"/>
    <w:rsid w:val="009F78C7"/>
    <w:rsid w:val="00A06873"/>
    <w:rsid w:val="00A07C63"/>
    <w:rsid w:val="00A12232"/>
    <w:rsid w:val="00A139EC"/>
    <w:rsid w:val="00A2298D"/>
    <w:rsid w:val="00A24CD6"/>
    <w:rsid w:val="00A27BEA"/>
    <w:rsid w:val="00A31768"/>
    <w:rsid w:val="00A35117"/>
    <w:rsid w:val="00A41A94"/>
    <w:rsid w:val="00A50A4F"/>
    <w:rsid w:val="00A525E1"/>
    <w:rsid w:val="00A551DC"/>
    <w:rsid w:val="00A55C0A"/>
    <w:rsid w:val="00A64AA4"/>
    <w:rsid w:val="00A715B6"/>
    <w:rsid w:val="00A72EDF"/>
    <w:rsid w:val="00A8265B"/>
    <w:rsid w:val="00A8715E"/>
    <w:rsid w:val="00A91F60"/>
    <w:rsid w:val="00A9322F"/>
    <w:rsid w:val="00A9704D"/>
    <w:rsid w:val="00A97BAB"/>
    <w:rsid w:val="00AA053B"/>
    <w:rsid w:val="00AA0DD8"/>
    <w:rsid w:val="00AA6AF8"/>
    <w:rsid w:val="00AA72A1"/>
    <w:rsid w:val="00AA78E9"/>
    <w:rsid w:val="00AB2CC4"/>
    <w:rsid w:val="00AB372E"/>
    <w:rsid w:val="00AB57A7"/>
    <w:rsid w:val="00AB64BD"/>
    <w:rsid w:val="00AC2F2E"/>
    <w:rsid w:val="00AD1FAE"/>
    <w:rsid w:val="00AD646D"/>
    <w:rsid w:val="00AD7E8E"/>
    <w:rsid w:val="00AE02CC"/>
    <w:rsid w:val="00AE0F78"/>
    <w:rsid w:val="00AE12C5"/>
    <w:rsid w:val="00AE3104"/>
    <w:rsid w:val="00AE4AE1"/>
    <w:rsid w:val="00AE55B1"/>
    <w:rsid w:val="00AE762D"/>
    <w:rsid w:val="00AF0734"/>
    <w:rsid w:val="00AF4C38"/>
    <w:rsid w:val="00AF52E7"/>
    <w:rsid w:val="00AF6EC2"/>
    <w:rsid w:val="00B031EB"/>
    <w:rsid w:val="00B04705"/>
    <w:rsid w:val="00B0634C"/>
    <w:rsid w:val="00B0779A"/>
    <w:rsid w:val="00B10E6A"/>
    <w:rsid w:val="00B111A4"/>
    <w:rsid w:val="00B129E4"/>
    <w:rsid w:val="00B223E9"/>
    <w:rsid w:val="00B22479"/>
    <w:rsid w:val="00B233BE"/>
    <w:rsid w:val="00B2634A"/>
    <w:rsid w:val="00B42FB9"/>
    <w:rsid w:val="00B4692A"/>
    <w:rsid w:val="00B51E7A"/>
    <w:rsid w:val="00B5331F"/>
    <w:rsid w:val="00B53E17"/>
    <w:rsid w:val="00B64721"/>
    <w:rsid w:val="00B65F18"/>
    <w:rsid w:val="00B66F78"/>
    <w:rsid w:val="00B676BB"/>
    <w:rsid w:val="00B75682"/>
    <w:rsid w:val="00B757BC"/>
    <w:rsid w:val="00B77A1F"/>
    <w:rsid w:val="00B81AF2"/>
    <w:rsid w:val="00B82463"/>
    <w:rsid w:val="00B839C6"/>
    <w:rsid w:val="00B9110C"/>
    <w:rsid w:val="00B92FF7"/>
    <w:rsid w:val="00B942B9"/>
    <w:rsid w:val="00B96BC4"/>
    <w:rsid w:val="00B97C2D"/>
    <w:rsid w:val="00BA2006"/>
    <w:rsid w:val="00BA2C4C"/>
    <w:rsid w:val="00BB26C0"/>
    <w:rsid w:val="00BB7A5B"/>
    <w:rsid w:val="00BC5467"/>
    <w:rsid w:val="00BC5566"/>
    <w:rsid w:val="00BC6793"/>
    <w:rsid w:val="00BC7E96"/>
    <w:rsid w:val="00BD2091"/>
    <w:rsid w:val="00BD4536"/>
    <w:rsid w:val="00BE3905"/>
    <w:rsid w:val="00BE7A0D"/>
    <w:rsid w:val="00BF3D80"/>
    <w:rsid w:val="00C02CA0"/>
    <w:rsid w:val="00C1065D"/>
    <w:rsid w:val="00C14D8F"/>
    <w:rsid w:val="00C15821"/>
    <w:rsid w:val="00C17979"/>
    <w:rsid w:val="00C252B6"/>
    <w:rsid w:val="00C27493"/>
    <w:rsid w:val="00C33DEA"/>
    <w:rsid w:val="00C4196F"/>
    <w:rsid w:val="00C42545"/>
    <w:rsid w:val="00C50C21"/>
    <w:rsid w:val="00C55DFE"/>
    <w:rsid w:val="00C567B5"/>
    <w:rsid w:val="00C56D33"/>
    <w:rsid w:val="00C608B8"/>
    <w:rsid w:val="00C73D1F"/>
    <w:rsid w:val="00C75A9B"/>
    <w:rsid w:val="00C75CB9"/>
    <w:rsid w:val="00C76DF5"/>
    <w:rsid w:val="00C77DFE"/>
    <w:rsid w:val="00C80194"/>
    <w:rsid w:val="00C85652"/>
    <w:rsid w:val="00C858EA"/>
    <w:rsid w:val="00C87621"/>
    <w:rsid w:val="00C9184E"/>
    <w:rsid w:val="00C92093"/>
    <w:rsid w:val="00C9277A"/>
    <w:rsid w:val="00CA035D"/>
    <w:rsid w:val="00CA3113"/>
    <w:rsid w:val="00CA6A0C"/>
    <w:rsid w:val="00CB1297"/>
    <w:rsid w:val="00CB71FB"/>
    <w:rsid w:val="00CC3C14"/>
    <w:rsid w:val="00CC4580"/>
    <w:rsid w:val="00CC789F"/>
    <w:rsid w:val="00CD220D"/>
    <w:rsid w:val="00CE44CE"/>
    <w:rsid w:val="00CE49E3"/>
    <w:rsid w:val="00CE6AD2"/>
    <w:rsid w:val="00CE7E3E"/>
    <w:rsid w:val="00CF752E"/>
    <w:rsid w:val="00CF7BC8"/>
    <w:rsid w:val="00D018A0"/>
    <w:rsid w:val="00D17F3A"/>
    <w:rsid w:val="00D24031"/>
    <w:rsid w:val="00D254BA"/>
    <w:rsid w:val="00D32DEC"/>
    <w:rsid w:val="00D33878"/>
    <w:rsid w:val="00D34854"/>
    <w:rsid w:val="00D357A0"/>
    <w:rsid w:val="00D35E49"/>
    <w:rsid w:val="00D36B97"/>
    <w:rsid w:val="00D4461D"/>
    <w:rsid w:val="00D51A98"/>
    <w:rsid w:val="00D5524C"/>
    <w:rsid w:val="00D57E89"/>
    <w:rsid w:val="00D654BE"/>
    <w:rsid w:val="00D67D86"/>
    <w:rsid w:val="00D701F0"/>
    <w:rsid w:val="00D75E15"/>
    <w:rsid w:val="00D771C8"/>
    <w:rsid w:val="00D8315C"/>
    <w:rsid w:val="00D8612B"/>
    <w:rsid w:val="00D869E5"/>
    <w:rsid w:val="00D91E88"/>
    <w:rsid w:val="00D929B1"/>
    <w:rsid w:val="00D96828"/>
    <w:rsid w:val="00DA2846"/>
    <w:rsid w:val="00DA2D45"/>
    <w:rsid w:val="00DB1491"/>
    <w:rsid w:val="00DB2E9E"/>
    <w:rsid w:val="00DB3CB6"/>
    <w:rsid w:val="00DB4692"/>
    <w:rsid w:val="00DC20A6"/>
    <w:rsid w:val="00DC37E4"/>
    <w:rsid w:val="00DC66F7"/>
    <w:rsid w:val="00DD0842"/>
    <w:rsid w:val="00DD0F94"/>
    <w:rsid w:val="00DD1EBF"/>
    <w:rsid w:val="00DE0D6F"/>
    <w:rsid w:val="00DE1505"/>
    <w:rsid w:val="00DE2AB5"/>
    <w:rsid w:val="00DE3592"/>
    <w:rsid w:val="00DF0A36"/>
    <w:rsid w:val="00DF28A2"/>
    <w:rsid w:val="00DF292D"/>
    <w:rsid w:val="00DF2EE6"/>
    <w:rsid w:val="00DF3EDD"/>
    <w:rsid w:val="00DF6942"/>
    <w:rsid w:val="00E00BAF"/>
    <w:rsid w:val="00E01903"/>
    <w:rsid w:val="00E05112"/>
    <w:rsid w:val="00E051F9"/>
    <w:rsid w:val="00E07848"/>
    <w:rsid w:val="00E10A10"/>
    <w:rsid w:val="00E1642F"/>
    <w:rsid w:val="00E21207"/>
    <w:rsid w:val="00E220DE"/>
    <w:rsid w:val="00E2253C"/>
    <w:rsid w:val="00E233C7"/>
    <w:rsid w:val="00E261AB"/>
    <w:rsid w:val="00E32958"/>
    <w:rsid w:val="00E36A8F"/>
    <w:rsid w:val="00E40EDB"/>
    <w:rsid w:val="00E50D45"/>
    <w:rsid w:val="00E53E0B"/>
    <w:rsid w:val="00E57B36"/>
    <w:rsid w:val="00E640ED"/>
    <w:rsid w:val="00E64535"/>
    <w:rsid w:val="00E65003"/>
    <w:rsid w:val="00E753D8"/>
    <w:rsid w:val="00E76408"/>
    <w:rsid w:val="00E77118"/>
    <w:rsid w:val="00E812B5"/>
    <w:rsid w:val="00E81586"/>
    <w:rsid w:val="00E81F81"/>
    <w:rsid w:val="00E8749A"/>
    <w:rsid w:val="00E917DE"/>
    <w:rsid w:val="00E93B7A"/>
    <w:rsid w:val="00E95D4A"/>
    <w:rsid w:val="00EA14DF"/>
    <w:rsid w:val="00EA2C80"/>
    <w:rsid w:val="00EA35D2"/>
    <w:rsid w:val="00EA69E4"/>
    <w:rsid w:val="00EA7767"/>
    <w:rsid w:val="00EB0C83"/>
    <w:rsid w:val="00EB2B20"/>
    <w:rsid w:val="00EB3523"/>
    <w:rsid w:val="00EB447A"/>
    <w:rsid w:val="00EB5D62"/>
    <w:rsid w:val="00EB7EFE"/>
    <w:rsid w:val="00EC6F81"/>
    <w:rsid w:val="00ED34F2"/>
    <w:rsid w:val="00EF71FD"/>
    <w:rsid w:val="00EF72DD"/>
    <w:rsid w:val="00EF76D4"/>
    <w:rsid w:val="00F04623"/>
    <w:rsid w:val="00F057E9"/>
    <w:rsid w:val="00F12608"/>
    <w:rsid w:val="00F20B0B"/>
    <w:rsid w:val="00F30161"/>
    <w:rsid w:val="00F31514"/>
    <w:rsid w:val="00F34E84"/>
    <w:rsid w:val="00F3673C"/>
    <w:rsid w:val="00F4124B"/>
    <w:rsid w:val="00F449AD"/>
    <w:rsid w:val="00F64872"/>
    <w:rsid w:val="00F73E5F"/>
    <w:rsid w:val="00F76D6A"/>
    <w:rsid w:val="00F82CCF"/>
    <w:rsid w:val="00F846F1"/>
    <w:rsid w:val="00F84DE4"/>
    <w:rsid w:val="00F85FC9"/>
    <w:rsid w:val="00F8715C"/>
    <w:rsid w:val="00F87EC3"/>
    <w:rsid w:val="00F93AE0"/>
    <w:rsid w:val="00F941B4"/>
    <w:rsid w:val="00F955FC"/>
    <w:rsid w:val="00F973E5"/>
    <w:rsid w:val="00FA1D3A"/>
    <w:rsid w:val="00FA3F92"/>
    <w:rsid w:val="00FB04D7"/>
    <w:rsid w:val="00FB121D"/>
    <w:rsid w:val="00FB23C3"/>
    <w:rsid w:val="00FB44D5"/>
    <w:rsid w:val="00FB5F88"/>
    <w:rsid w:val="00FB6FAB"/>
    <w:rsid w:val="00FC19CE"/>
    <w:rsid w:val="00FC2C3F"/>
    <w:rsid w:val="00FC529D"/>
    <w:rsid w:val="00FC59BE"/>
    <w:rsid w:val="00FD3310"/>
    <w:rsid w:val="00FD6A1F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601C1-50D4-4FEA-849F-15950AB3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2A1"/>
    <w:pPr>
      <w:bidi/>
      <w:spacing w:after="0" w:line="240" w:lineRule="auto"/>
      <w:jc w:val="lowKashida"/>
    </w:pPr>
    <w:rPr>
      <w:rFonts w:ascii="Times New Roman" w:eastAsia="Times New Roman" w:hAnsi="Times New Roman" w:cs="Mitra"/>
      <w:sz w:val="24"/>
      <w:szCs w:val="28"/>
      <w:lang w:bidi="fa-IR"/>
    </w:rPr>
  </w:style>
  <w:style w:type="paragraph" w:styleId="Heading1">
    <w:name w:val="heading 1"/>
    <w:basedOn w:val="Normal"/>
    <w:next w:val="Normal"/>
    <w:link w:val="Heading1Char"/>
    <w:qFormat/>
    <w:rsid w:val="00AA72A1"/>
    <w:pPr>
      <w:keepNext/>
      <w:numPr>
        <w:numId w:val="3"/>
      </w:numPr>
      <w:spacing w:before="240" w:after="60"/>
      <w:outlineLvl w:val="0"/>
    </w:pPr>
    <w:rPr>
      <w:rFonts w:cs="B Mitra"/>
      <w:b/>
      <w:bCs/>
      <w:kern w:val="32"/>
      <w:sz w:val="30"/>
      <w:szCs w:val="30"/>
    </w:rPr>
  </w:style>
  <w:style w:type="paragraph" w:styleId="Heading2">
    <w:name w:val="heading 2"/>
    <w:basedOn w:val="Normal"/>
    <w:next w:val="Normal"/>
    <w:link w:val="Heading2Char"/>
    <w:autoRedefine/>
    <w:qFormat/>
    <w:rsid w:val="00AA72A1"/>
    <w:pPr>
      <w:keepNext/>
      <w:numPr>
        <w:ilvl w:val="1"/>
        <w:numId w:val="3"/>
      </w:numPr>
      <w:tabs>
        <w:tab w:val="right" w:pos="849"/>
      </w:tabs>
      <w:spacing w:before="240" w:after="60" w:line="360" w:lineRule="auto"/>
      <w:outlineLvl w:val="1"/>
    </w:pPr>
    <w:rPr>
      <w:rFonts w:cs="B Mitra"/>
      <w:b/>
      <w:bCs/>
      <w:kern w:val="32"/>
      <w:sz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AA72A1"/>
    <w:pPr>
      <w:numPr>
        <w:ilvl w:val="2"/>
        <w:numId w:val="3"/>
      </w:numPr>
      <w:spacing w:line="360" w:lineRule="auto"/>
      <w:outlineLvl w:val="2"/>
    </w:pPr>
    <w:rPr>
      <w:rFonts w:eastAsiaTheme="minorHAnsi" w:cs="B Mitra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AA72A1"/>
    <w:pPr>
      <w:keepNext/>
      <w:numPr>
        <w:ilvl w:val="3"/>
        <w:numId w:val="3"/>
      </w:numPr>
      <w:spacing w:before="240" w:after="60" w:line="360" w:lineRule="auto"/>
      <w:outlineLvl w:val="3"/>
    </w:pPr>
    <w:rPr>
      <w:rFonts w:cs="B Mitra"/>
      <w:b/>
      <w:bCs/>
      <w:sz w:val="20"/>
      <w:szCs w:val="24"/>
      <w:shd w:val="clear" w:color="auto" w:fill="FFFFFF"/>
      <w:lang w:bidi="ar-SA"/>
    </w:rPr>
  </w:style>
  <w:style w:type="paragraph" w:styleId="Heading5">
    <w:name w:val="heading 5"/>
    <w:basedOn w:val="Normal"/>
    <w:next w:val="Normal"/>
    <w:link w:val="Heading5Char"/>
    <w:qFormat/>
    <w:rsid w:val="00AA72A1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72A1"/>
    <w:rPr>
      <w:rFonts w:ascii="Times New Roman" w:eastAsia="Times New Roman" w:hAnsi="Times New Roman" w:cs="B Mitra"/>
      <w:b/>
      <w:bCs/>
      <w:kern w:val="32"/>
      <w:sz w:val="30"/>
      <w:szCs w:val="30"/>
      <w:lang w:bidi="fa-IR"/>
    </w:rPr>
  </w:style>
  <w:style w:type="character" w:customStyle="1" w:styleId="Heading2Char">
    <w:name w:val="Heading 2 Char"/>
    <w:basedOn w:val="DefaultParagraphFont"/>
    <w:link w:val="Heading2"/>
    <w:rsid w:val="00AA72A1"/>
    <w:rPr>
      <w:rFonts w:ascii="Times New Roman" w:eastAsia="Times New Roman" w:hAnsi="Times New Roman" w:cs="B Mitra"/>
      <w:b/>
      <w:bCs/>
      <w:kern w:val="32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AA72A1"/>
    <w:rPr>
      <w:rFonts w:ascii="Times New Roman" w:hAnsi="Times New Roman" w:cs="B Mitra"/>
      <w:b/>
      <w:bCs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rsid w:val="00AA72A1"/>
    <w:rPr>
      <w:rFonts w:ascii="Times New Roman" w:eastAsia="Times New Roman" w:hAnsi="Times New Roman" w:cs="B Mitra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AA72A1"/>
    <w:rPr>
      <w:rFonts w:ascii="Times New Roman" w:eastAsia="Times New Roman" w:hAnsi="Times New Roman" w:cs="Mitra"/>
      <w:b/>
      <w:bCs/>
      <w:i/>
      <w:iCs/>
      <w:sz w:val="26"/>
      <w:szCs w:val="26"/>
      <w:lang w:bidi="fa-IR"/>
    </w:rPr>
  </w:style>
  <w:style w:type="paragraph" w:styleId="FootnoteText">
    <w:name w:val="footnote text"/>
    <w:basedOn w:val="Normal"/>
    <w:link w:val="FootnoteTextChar"/>
    <w:uiPriority w:val="99"/>
    <w:rsid w:val="00AA72A1"/>
    <w:pPr>
      <w:bidi w:val="0"/>
    </w:pPr>
    <w:rPr>
      <w:sz w:val="20"/>
      <w:szCs w:val="20"/>
      <w:lang w:val="en-GB" w:eastAsia="en-GB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72A1"/>
    <w:rPr>
      <w:rFonts w:ascii="Times New Roman" w:eastAsia="Times New Roman" w:hAnsi="Times New Roman" w:cs="Mitra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rsid w:val="00AA72A1"/>
    <w:rPr>
      <w:rFonts w:cs="Times New Roman"/>
      <w:vertAlign w:val="superscript"/>
    </w:rPr>
  </w:style>
  <w:style w:type="paragraph" w:customStyle="1" w:styleId="a0">
    <w:name w:val="شكل فصل سوم"/>
    <w:basedOn w:val="Normal"/>
    <w:link w:val="Char"/>
    <w:autoRedefine/>
    <w:qFormat/>
    <w:rsid w:val="00AA72A1"/>
    <w:pPr>
      <w:numPr>
        <w:numId w:val="1"/>
      </w:numPr>
      <w:jc w:val="center"/>
    </w:pPr>
    <w:rPr>
      <w:rFonts w:cs="B Mitra"/>
      <w:b/>
      <w:bCs/>
      <w:sz w:val="22"/>
      <w:szCs w:val="24"/>
      <w:shd w:val="clear" w:color="auto" w:fill="FFFFFF"/>
    </w:rPr>
  </w:style>
  <w:style w:type="character" w:customStyle="1" w:styleId="Char">
    <w:name w:val="شكل فصل سوم Char"/>
    <w:basedOn w:val="DefaultParagraphFont"/>
    <w:link w:val="a0"/>
    <w:locked/>
    <w:rsid w:val="00AA72A1"/>
    <w:rPr>
      <w:rFonts w:ascii="Times New Roman" w:eastAsia="Times New Roman" w:hAnsi="Times New Roman" w:cs="B Mitra"/>
      <w:b/>
      <w:bCs/>
      <w:szCs w:val="24"/>
      <w:lang w:bidi="fa-IR"/>
    </w:rPr>
  </w:style>
  <w:style w:type="paragraph" w:customStyle="1" w:styleId="a">
    <w:name w:val="جدول فصل سوم"/>
    <w:basedOn w:val="Normal"/>
    <w:link w:val="Char0"/>
    <w:autoRedefine/>
    <w:qFormat/>
    <w:rsid w:val="00AA72A1"/>
    <w:pPr>
      <w:numPr>
        <w:numId w:val="5"/>
      </w:numPr>
      <w:jc w:val="center"/>
    </w:pPr>
    <w:rPr>
      <w:rFonts w:cs="B Mitra"/>
      <w:bCs/>
      <w:sz w:val="22"/>
      <w:szCs w:val="24"/>
    </w:rPr>
  </w:style>
  <w:style w:type="character" w:customStyle="1" w:styleId="Char0">
    <w:name w:val="جدول فصل سوم Char"/>
    <w:basedOn w:val="DefaultParagraphFont"/>
    <w:link w:val="a"/>
    <w:locked/>
    <w:rsid w:val="00AA72A1"/>
    <w:rPr>
      <w:rFonts w:ascii="Times New Roman" w:eastAsia="Times New Roman" w:hAnsi="Times New Roman" w:cs="B Mitra"/>
      <w:bCs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AA72A1"/>
    <w:pPr>
      <w:ind w:left="720"/>
    </w:pPr>
  </w:style>
  <w:style w:type="paragraph" w:customStyle="1" w:styleId="BodyText1">
    <w:name w:val="Body Text1"/>
    <w:basedOn w:val="Normal"/>
    <w:autoRedefine/>
    <w:qFormat/>
    <w:rsid w:val="00AA72A1"/>
    <w:pPr>
      <w:spacing w:line="360" w:lineRule="auto"/>
      <w:ind w:firstLine="284"/>
    </w:pPr>
    <w:rPr>
      <w:rFonts w:eastAsia="Calibri" w:cs="B Mitra"/>
      <w:lang w:bidi="ar-SA"/>
    </w:rPr>
  </w:style>
  <w:style w:type="character" w:customStyle="1" w:styleId="longtext">
    <w:name w:val="long_text"/>
    <w:basedOn w:val="DefaultParagraphFont"/>
    <w:uiPriority w:val="99"/>
    <w:rsid w:val="00AA72A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381</Words>
  <Characters>2173</Characters>
  <Application>Microsoft Office Word</Application>
  <DocSecurity>0</DocSecurity>
  <Lines>18</Lines>
  <Paragraphs>5</Paragraphs>
  <ScaleCrop>false</ScaleCrop>
  <Company>Parnian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2020-11-07T07:24:00Z</dcterms:created>
  <dcterms:modified xsi:type="dcterms:W3CDTF">2020-11-07T07:49:00Z</dcterms:modified>
</cp:coreProperties>
</file>